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C2" w:rsidRDefault="00DD28C2">
      <w:pPr>
        <w:rPr>
          <w:b/>
          <w:sz w:val="32"/>
          <w:lang w:val="hu-HU"/>
        </w:rPr>
      </w:pPr>
      <w:r>
        <w:rPr>
          <w:b/>
          <w:sz w:val="32"/>
          <w:lang w:val="hu-HU"/>
        </w:rPr>
        <w:t xml:space="preserve">                                                                                                                  I/D.</w:t>
      </w:r>
      <w:bookmarkStart w:id="0" w:name="_GoBack"/>
      <w:bookmarkEnd w:id="0"/>
      <w:r>
        <w:rPr>
          <w:b/>
          <w:sz w:val="32"/>
          <w:lang w:val="hu-HU"/>
        </w:rPr>
        <w:t xml:space="preserve">                                                                                          </w:t>
      </w:r>
    </w:p>
    <w:p w:rsidR="00BF01CF" w:rsidRPr="00E8498B" w:rsidRDefault="00BF01CF">
      <w:pPr>
        <w:rPr>
          <w:sz w:val="32"/>
          <w:lang w:val="hu-HU"/>
        </w:rPr>
      </w:pPr>
      <w:r w:rsidRPr="00E8498B">
        <w:rPr>
          <w:b/>
          <w:sz w:val="32"/>
          <w:lang w:val="hu-HU"/>
        </w:rPr>
        <w:t>…</w:t>
      </w:r>
      <w:proofErr w:type="gramStart"/>
      <w:r w:rsidR="006D15CD" w:rsidRPr="00E8498B">
        <w:rPr>
          <w:b/>
          <w:sz w:val="32"/>
          <w:lang w:val="hu-HU"/>
        </w:rPr>
        <w:t>…………………..</w:t>
      </w:r>
      <w:r w:rsidRPr="00E8498B">
        <w:rPr>
          <w:b/>
          <w:sz w:val="32"/>
          <w:lang w:val="hu-HU"/>
        </w:rPr>
        <w:t>…</w:t>
      </w:r>
      <w:proofErr w:type="gramEnd"/>
      <w:r w:rsidRPr="00E8498B">
        <w:rPr>
          <w:b/>
          <w:sz w:val="32"/>
          <w:lang w:val="hu-HU"/>
        </w:rPr>
        <w:t xml:space="preserve"> bel</w:t>
      </w:r>
      <w:r w:rsidR="00DD28C2">
        <w:rPr>
          <w:b/>
          <w:sz w:val="32"/>
          <w:lang w:val="hu-HU"/>
        </w:rPr>
        <w:t>ső szabályzatainak listája, 20…</w:t>
      </w:r>
      <w:r w:rsidR="00E8498B">
        <w:rPr>
          <w:b/>
          <w:sz w:val="32"/>
          <w:lang w:val="hu-HU"/>
        </w:rPr>
        <w:t>.</w:t>
      </w:r>
    </w:p>
    <w:tbl>
      <w:tblPr>
        <w:tblStyle w:val="Rcsostblzat"/>
        <w:tblpPr w:leftFromText="141" w:rightFromText="141" w:vertAnchor="text" w:horzAnchor="margin" w:tblpY="29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F01CF" w:rsidRPr="00A95C76" w:rsidTr="00FC2D7A">
        <w:tc>
          <w:tcPr>
            <w:tcW w:w="2303" w:type="dxa"/>
          </w:tcPr>
          <w:p w:rsidR="00BF01CF" w:rsidRPr="006D15CD" w:rsidRDefault="00BF01CF" w:rsidP="00FC2D7A">
            <w:pPr>
              <w:rPr>
                <w:b/>
                <w:sz w:val="24"/>
                <w:lang w:val="hu-HU"/>
              </w:rPr>
            </w:pPr>
            <w:r w:rsidRPr="006D15CD">
              <w:rPr>
                <w:b/>
                <w:sz w:val="24"/>
                <w:lang w:val="hu-HU"/>
              </w:rPr>
              <w:t>Megnevezés</w:t>
            </w:r>
          </w:p>
        </w:tc>
        <w:tc>
          <w:tcPr>
            <w:tcW w:w="2303" w:type="dxa"/>
          </w:tcPr>
          <w:p w:rsidR="00BF01CF" w:rsidRPr="006D15CD" w:rsidRDefault="00BF01CF" w:rsidP="00FC2D7A">
            <w:pPr>
              <w:rPr>
                <w:b/>
                <w:sz w:val="24"/>
                <w:lang w:val="hu-HU"/>
              </w:rPr>
            </w:pPr>
            <w:r w:rsidRPr="006D15CD">
              <w:rPr>
                <w:b/>
                <w:sz w:val="24"/>
                <w:lang w:val="hu-HU"/>
              </w:rPr>
              <w:t>Aláíró</w:t>
            </w:r>
            <w:r w:rsidR="00AE4612">
              <w:rPr>
                <w:b/>
                <w:sz w:val="24"/>
                <w:lang w:val="hu-HU"/>
              </w:rPr>
              <w:t>/</w:t>
            </w:r>
            <w:r w:rsidRPr="006D15CD">
              <w:rPr>
                <w:b/>
                <w:sz w:val="24"/>
                <w:lang w:val="hu-HU"/>
              </w:rPr>
              <w:t>k</w:t>
            </w:r>
            <w:r w:rsidR="00AE4612">
              <w:rPr>
                <w:b/>
                <w:sz w:val="24"/>
                <w:lang w:val="hu-HU"/>
              </w:rPr>
              <w:t xml:space="preserve"> és beosztása/</w:t>
            </w:r>
            <w:proofErr w:type="spellStart"/>
            <w:r w:rsidR="00AE4612">
              <w:rPr>
                <w:b/>
                <w:sz w:val="24"/>
                <w:lang w:val="hu-HU"/>
              </w:rPr>
              <w:t>uk</w:t>
            </w:r>
            <w:proofErr w:type="spellEnd"/>
          </w:p>
        </w:tc>
        <w:tc>
          <w:tcPr>
            <w:tcW w:w="2303" w:type="dxa"/>
          </w:tcPr>
          <w:p w:rsidR="00BF01CF" w:rsidRPr="006D15CD" w:rsidRDefault="00BF01CF" w:rsidP="00FC2D7A">
            <w:pPr>
              <w:rPr>
                <w:b/>
                <w:sz w:val="24"/>
                <w:lang w:val="hu-HU"/>
              </w:rPr>
            </w:pPr>
            <w:r w:rsidRPr="006D15CD">
              <w:rPr>
                <w:b/>
                <w:sz w:val="24"/>
                <w:lang w:val="hu-HU"/>
              </w:rPr>
              <w:t>Aláírás időpontja</w:t>
            </w:r>
          </w:p>
        </w:tc>
        <w:tc>
          <w:tcPr>
            <w:tcW w:w="2303" w:type="dxa"/>
          </w:tcPr>
          <w:p w:rsidR="00BF01CF" w:rsidRPr="006D15CD" w:rsidRDefault="00BF01CF" w:rsidP="00FC2D7A">
            <w:pPr>
              <w:rPr>
                <w:b/>
                <w:sz w:val="24"/>
                <w:lang w:val="hu-HU"/>
              </w:rPr>
            </w:pPr>
            <w:r w:rsidRPr="006D15CD">
              <w:rPr>
                <w:b/>
                <w:sz w:val="24"/>
                <w:lang w:val="hu-HU"/>
              </w:rPr>
              <w:t>Hatályba lépés időpontja</w:t>
            </w:r>
          </w:p>
        </w:tc>
      </w:tr>
      <w:tr w:rsidR="005B7EA9" w:rsidRPr="00A95C76" w:rsidTr="00FC2D7A">
        <w:tc>
          <w:tcPr>
            <w:tcW w:w="2303" w:type="dxa"/>
          </w:tcPr>
          <w:p w:rsidR="005B7EA9" w:rsidRDefault="005B7EA9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Alapító okirat</w:t>
            </w:r>
          </w:p>
        </w:tc>
        <w:tc>
          <w:tcPr>
            <w:tcW w:w="2303" w:type="dxa"/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</w:tr>
      <w:tr w:rsidR="00BF01CF" w:rsidRPr="00A95C76" w:rsidTr="00EB0190">
        <w:tc>
          <w:tcPr>
            <w:tcW w:w="2303" w:type="dxa"/>
            <w:tcBorders>
              <w:bottom w:val="single" w:sz="4" w:space="0" w:color="auto"/>
            </w:tcBorders>
          </w:tcPr>
          <w:p w:rsidR="006D15CD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Szervezeti és működési szabályzat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EB0190">
        <w:tc>
          <w:tcPr>
            <w:tcW w:w="2303" w:type="dxa"/>
            <w:tcBorders>
              <w:bottom w:val="single" w:sz="24" w:space="0" w:color="auto"/>
            </w:tcBorders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gazdálkodás ügyrendje</w:t>
            </w: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EB0190">
        <w:trPr>
          <w:trHeight w:val="536"/>
        </w:trPr>
        <w:tc>
          <w:tcPr>
            <w:tcW w:w="2303" w:type="dxa"/>
            <w:tcBorders>
              <w:top w:val="single" w:sz="24" w:space="0" w:color="auto"/>
            </w:tcBorders>
            <w:vAlign w:val="bottom"/>
          </w:tcPr>
          <w:p w:rsidR="00BF01CF" w:rsidRPr="006D15CD" w:rsidRDefault="006D15CD" w:rsidP="005B7EA9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Számviteli politika</w:t>
            </w:r>
          </w:p>
        </w:tc>
        <w:tc>
          <w:tcPr>
            <w:tcW w:w="2303" w:type="dxa"/>
            <w:tcBorders>
              <w:top w:val="single" w:sz="24" w:space="0" w:color="auto"/>
            </w:tcBorders>
            <w:vAlign w:val="bottom"/>
          </w:tcPr>
          <w:p w:rsidR="00BF01CF" w:rsidRPr="00A95C76" w:rsidRDefault="00BF01CF" w:rsidP="005B7EA9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top w:val="single" w:sz="24" w:space="0" w:color="auto"/>
            </w:tcBorders>
            <w:vAlign w:val="bottom"/>
          </w:tcPr>
          <w:p w:rsidR="00BF01CF" w:rsidRPr="00A95C76" w:rsidRDefault="00BF01CF" w:rsidP="005B7EA9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top w:val="single" w:sz="24" w:space="0" w:color="auto"/>
            </w:tcBorders>
            <w:vAlign w:val="bottom"/>
          </w:tcPr>
          <w:p w:rsidR="00BF01CF" w:rsidRPr="00A95C76" w:rsidRDefault="00BF01CF" w:rsidP="005B7EA9">
            <w:pPr>
              <w:rPr>
                <w:lang w:val="hu-HU"/>
              </w:rPr>
            </w:pPr>
          </w:p>
        </w:tc>
      </w:tr>
      <w:tr w:rsidR="00BF01CF" w:rsidRPr="00A95C76" w:rsidTr="00FC2D7A">
        <w:tc>
          <w:tcPr>
            <w:tcW w:w="2303" w:type="dxa"/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Számlarend</w:t>
            </w: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FC2D7A">
        <w:tc>
          <w:tcPr>
            <w:tcW w:w="2303" w:type="dxa"/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Számlatükör</w:t>
            </w: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FC2D7A">
        <w:tc>
          <w:tcPr>
            <w:tcW w:w="2303" w:type="dxa"/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Eszközök és források értékelési szabályzata</w:t>
            </w: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FC2D7A">
        <w:tc>
          <w:tcPr>
            <w:tcW w:w="2303" w:type="dxa"/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Leltározás</w:t>
            </w:r>
            <w:r w:rsidR="001B4A61">
              <w:rPr>
                <w:b/>
                <w:lang w:val="hu-HU"/>
              </w:rPr>
              <w:t>i</w:t>
            </w:r>
            <w:r>
              <w:rPr>
                <w:b/>
                <w:lang w:val="hu-HU"/>
              </w:rPr>
              <w:t xml:space="preserve"> és leltár készítési szabályzat</w:t>
            </w: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EB0190">
        <w:tc>
          <w:tcPr>
            <w:tcW w:w="2303" w:type="dxa"/>
            <w:tcBorders>
              <w:bottom w:val="single" w:sz="4" w:space="0" w:color="auto"/>
            </w:tcBorders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Pénzkezelési szabályzat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EB0190">
        <w:tc>
          <w:tcPr>
            <w:tcW w:w="2303" w:type="dxa"/>
            <w:tcBorders>
              <w:bottom w:val="single" w:sz="24" w:space="0" w:color="auto"/>
            </w:tcBorders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Önköltség számítási szabályzat</w:t>
            </w: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6D15CD" w:rsidRPr="00A95C76" w:rsidTr="00EB0190">
        <w:trPr>
          <w:trHeight w:val="768"/>
        </w:trPr>
        <w:tc>
          <w:tcPr>
            <w:tcW w:w="230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6D15CD" w:rsidRDefault="006D15CD" w:rsidP="005B7EA9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Bizonylati szabályzat</w:t>
            </w:r>
          </w:p>
        </w:tc>
        <w:tc>
          <w:tcPr>
            <w:tcW w:w="230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6D15CD" w:rsidRPr="00A95C76" w:rsidRDefault="006D15CD" w:rsidP="005B7EA9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6D15CD" w:rsidRPr="00A95C76" w:rsidRDefault="006D15CD" w:rsidP="005B7EA9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:rsidR="006D15CD" w:rsidRPr="00A95C76" w:rsidRDefault="006D15CD" w:rsidP="005B7EA9">
            <w:pPr>
              <w:rPr>
                <w:lang w:val="hu-HU"/>
              </w:rPr>
            </w:pPr>
          </w:p>
        </w:tc>
      </w:tr>
      <w:tr w:rsidR="006D15CD" w:rsidRPr="00A95C76" w:rsidTr="00EB0190">
        <w:tc>
          <w:tcPr>
            <w:tcW w:w="2303" w:type="dxa"/>
            <w:tcBorders>
              <w:bottom w:val="single" w:sz="24" w:space="0" w:color="auto"/>
            </w:tcBorders>
          </w:tcPr>
          <w:p w:rsid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Bizonylati album</w:t>
            </w: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6D15CD" w:rsidRPr="00A95C76" w:rsidRDefault="006D15CD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6D15CD" w:rsidRPr="00A95C76" w:rsidRDefault="006D15CD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6D15CD" w:rsidRPr="00A95C76" w:rsidRDefault="006D15CD" w:rsidP="00FC2D7A">
            <w:pPr>
              <w:rPr>
                <w:lang w:val="hu-HU"/>
              </w:rPr>
            </w:pPr>
          </w:p>
        </w:tc>
      </w:tr>
      <w:tr w:rsidR="00BF01CF" w:rsidRPr="00A95C76" w:rsidTr="00EB0190">
        <w:trPr>
          <w:trHeight w:val="726"/>
        </w:trPr>
        <w:tc>
          <w:tcPr>
            <w:tcW w:w="2303" w:type="dxa"/>
            <w:tcBorders>
              <w:top w:val="single" w:sz="24" w:space="0" w:color="auto"/>
            </w:tcBorders>
            <w:vAlign w:val="bottom"/>
          </w:tcPr>
          <w:p w:rsidR="00BF01CF" w:rsidRPr="006D15CD" w:rsidRDefault="006D15CD" w:rsidP="005B7EA9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Gazdálkodási szabályozat</w:t>
            </w:r>
          </w:p>
        </w:tc>
        <w:tc>
          <w:tcPr>
            <w:tcW w:w="2303" w:type="dxa"/>
            <w:tcBorders>
              <w:top w:val="single" w:sz="24" w:space="0" w:color="auto"/>
            </w:tcBorders>
            <w:vAlign w:val="bottom"/>
          </w:tcPr>
          <w:p w:rsidR="00BF01CF" w:rsidRPr="00A95C76" w:rsidRDefault="00BF01CF" w:rsidP="005B7EA9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top w:val="single" w:sz="24" w:space="0" w:color="auto"/>
            </w:tcBorders>
            <w:vAlign w:val="bottom"/>
          </w:tcPr>
          <w:p w:rsidR="00BF01CF" w:rsidRPr="00A95C76" w:rsidRDefault="00BF01CF" w:rsidP="005B7EA9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top w:val="single" w:sz="24" w:space="0" w:color="auto"/>
            </w:tcBorders>
            <w:vAlign w:val="bottom"/>
          </w:tcPr>
          <w:p w:rsidR="00BF01CF" w:rsidRPr="00A95C76" w:rsidRDefault="00BF01CF" w:rsidP="005B7EA9">
            <w:pPr>
              <w:rPr>
                <w:lang w:val="hu-HU"/>
              </w:rPr>
            </w:pPr>
          </w:p>
        </w:tc>
      </w:tr>
      <w:tr w:rsidR="00BF01CF" w:rsidRPr="00A95C76" w:rsidTr="00FC2D7A">
        <w:tc>
          <w:tcPr>
            <w:tcW w:w="2303" w:type="dxa"/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Beszerzések eljárásrendje</w:t>
            </w: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FC2D7A">
        <w:tc>
          <w:tcPr>
            <w:tcW w:w="2303" w:type="dxa"/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Kiküldetési szabályzat</w:t>
            </w: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FC2D7A">
        <w:tc>
          <w:tcPr>
            <w:tcW w:w="2303" w:type="dxa"/>
          </w:tcPr>
          <w:p w:rsidR="00BF01CF" w:rsidRPr="006D15CD" w:rsidRDefault="001B4A61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Anyag-</w:t>
            </w:r>
            <w:r w:rsidR="006D15CD">
              <w:rPr>
                <w:b/>
                <w:lang w:val="hu-HU"/>
              </w:rPr>
              <w:t xml:space="preserve"> és eszközgazdálkodási szabályzat</w:t>
            </w: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FC2D7A">
        <w:tc>
          <w:tcPr>
            <w:tcW w:w="2303" w:type="dxa"/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Reprezentációs szabályzat</w:t>
            </w: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FC2D7A">
        <w:tc>
          <w:tcPr>
            <w:tcW w:w="2303" w:type="dxa"/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Gépjárművek igénybevételének és használatának rendje</w:t>
            </w: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EB0190">
        <w:tc>
          <w:tcPr>
            <w:tcW w:w="2303" w:type="dxa"/>
            <w:tcBorders>
              <w:bottom w:val="single" w:sz="4" w:space="0" w:color="auto"/>
            </w:tcBorders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Vezetékes és rádiótelefon használatának szabályzata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EB0190">
        <w:tc>
          <w:tcPr>
            <w:tcW w:w="2303" w:type="dxa"/>
            <w:tcBorders>
              <w:bottom w:val="single" w:sz="24" w:space="0" w:color="auto"/>
            </w:tcBorders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Közérdekű </w:t>
            </w:r>
            <w:r>
              <w:rPr>
                <w:b/>
                <w:lang w:val="hu-HU"/>
              </w:rPr>
              <w:lastRenderedPageBreak/>
              <w:t>adatokkal kapcsolatos szabályozás</w:t>
            </w: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EB0190">
        <w:tc>
          <w:tcPr>
            <w:tcW w:w="2303" w:type="dxa"/>
            <w:tcBorders>
              <w:top w:val="single" w:sz="24" w:space="0" w:color="auto"/>
            </w:tcBorders>
          </w:tcPr>
          <w:p w:rsidR="00BF01CF" w:rsidRPr="006D15CD" w:rsidRDefault="006D15CD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Ellenőrzési nyomvonal/</w:t>
            </w:r>
            <w:proofErr w:type="spellStart"/>
            <w:r>
              <w:rPr>
                <w:b/>
                <w:lang w:val="hu-HU"/>
              </w:rPr>
              <w:t>ak</w:t>
            </w:r>
            <w:proofErr w:type="spellEnd"/>
          </w:p>
        </w:tc>
        <w:tc>
          <w:tcPr>
            <w:tcW w:w="2303" w:type="dxa"/>
            <w:tcBorders>
              <w:top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top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top w:val="single" w:sz="24" w:space="0" w:color="auto"/>
            </w:tcBorders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BF01CF" w:rsidRPr="00A95C76" w:rsidTr="00FC2D7A">
        <w:tc>
          <w:tcPr>
            <w:tcW w:w="2303" w:type="dxa"/>
          </w:tcPr>
          <w:p w:rsidR="00BF01CF" w:rsidRPr="006D15CD" w:rsidRDefault="005B7EA9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Szabálytalanság kezelés rendje</w:t>
            </w: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BF01CF" w:rsidRPr="00A95C76" w:rsidRDefault="00BF01CF" w:rsidP="00FC2D7A">
            <w:pPr>
              <w:rPr>
                <w:lang w:val="hu-HU"/>
              </w:rPr>
            </w:pPr>
          </w:p>
        </w:tc>
      </w:tr>
      <w:tr w:rsidR="005B7EA9" w:rsidRPr="00A95C76" w:rsidTr="00FC2D7A">
        <w:tc>
          <w:tcPr>
            <w:tcW w:w="2303" w:type="dxa"/>
          </w:tcPr>
          <w:p w:rsidR="005B7EA9" w:rsidRDefault="005B7EA9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Kockázatkezelési szabályzat</w:t>
            </w:r>
          </w:p>
        </w:tc>
        <w:tc>
          <w:tcPr>
            <w:tcW w:w="2303" w:type="dxa"/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</w:tr>
      <w:tr w:rsidR="005B7EA9" w:rsidRPr="00A95C76" w:rsidTr="00FC2D7A">
        <w:tc>
          <w:tcPr>
            <w:tcW w:w="2303" w:type="dxa"/>
          </w:tcPr>
          <w:p w:rsidR="005B7EA9" w:rsidRDefault="005B7EA9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Iratkezelési szabályzat</w:t>
            </w:r>
          </w:p>
        </w:tc>
        <w:tc>
          <w:tcPr>
            <w:tcW w:w="2303" w:type="dxa"/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  <w:tc>
          <w:tcPr>
            <w:tcW w:w="2303" w:type="dxa"/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</w:tr>
      <w:tr w:rsidR="005B7EA9" w:rsidRPr="00A95C76" w:rsidTr="00642CF0">
        <w:tc>
          <w:tcPr>
            <w:tcW w:w="2303" w:type="dxa"/>
            <w:tcBorders>
              <w:bottom w:val="single" w:sz="4" w:space="0" w:color="auto"/>
            </w:tcBorders>
          </w:tcPr>
          <w:p w:rsidR="005B7EA9" w:rsidRDefault="005B7EA9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Belső kontroll kézikönyv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</w:tr>
      <w:tr w:rsidR="005B7EA9" w:rsidRPr="00A95C76" w:rsidTr="00642CF0">
        <w:tc>
          <w:tcPr>
            <w:tcW w:w="2303" w:type="dxa"/>
            <w:tcBorders>
              <w:bottom w:val="single" w:sz="24" w:space="0" w:color="auto"/>
            </w:tcBorders>
          </w:tcPr>
          <w:p w:rsidR="005B7EA9" w:rsidRDefault="005B7EA9" w:rsidP="00FC2D7A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Belső ellenőrzési kézikönyv</w:t>
            </w: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  <w:tc>
          <w:tcPr>
            <w:tcW w:w="2303" w:type="dxa"/>
            <w:tcBorders>
              <w:bottom w:val="single" w:sz="24" w:space="0" w:color="auto"/>
            </w:tcBorders>
          </w:tcPr>
          <w:p w:rsidR="005B7EA9" w:rsidRPr="00A95C76" w:rsidRDefault="005B7EA9" w:rsidP="00FC2D7A">
            <w:pPr>
              <w:rPr>
                <w:lang w:val="hu-HU"/>
              </w:rPr>
            </w:pPr>
          </w:p>
        </w:tc>
      </w:tr>
    </w:tbl>
    <w:p w:rsidR="00BF01CF" w:rsidRDefault="00BF01CF">
      <w:pPr>
        <w:rPr>
          <w:lang w:val="hu-HU"/>
        </w:rPr>
      </w:pPr>
    </w:p>
    <w:p w:rsidR="005A2E7D" w:rsidRPr="00EB0190" w:rsidRDefault="005A2E7D">
      <w:pPr>
        <w:rPr>
          <w:i/>
          <w:lang w:val="hu-HU"/>
        </w:rPr>
      </w:pPr>
      <w:r w:rsidRPr="00EB0190">
        <w:rPr>
          <w:i/>
          <w:lang w:val="hu-HU"/>
        </w:rPr>
        <w:t>Megjegyzés: A belső szabályzatok csoportjai</w:t>
      </w:r>
    </w:p>
    <w:p w:rsidR="005A2E7D" w:rsidRPr="00EB0190" w:rsidRDefault="005A2E7D" w:rsidP="005A2E7D">
      <w:pPr>
        <w:pStyle w:val="Listaszerbekezds"/>
        <w:numPr>
          <w:ilvl w:val="0"/>
          <w:numId w:val="1"/>
        </w:numPr>
        <w:rPr>
          <w:i/>
          <w:lang w:val="hu-HU"/>
        </w:rPr>
      </w:pPr>
      <w:r w:rsidRPr="00EB0190">
        <w:rPr>
          <w:i/>
          <w:lang w:val="hu-HU"/>
        </w:rPr>
        <w:t>A működés gazdálkodás alapszabályai</w:t>
      </w:r>
    </w:p>
    <w:p w:rsidR="005A2E7D" w:rsidRPr="00EB0190" w:rsidRDefault="005A2E7D" w:rsidP="005A2E7D">
      <w:pPr>
        <w:pStyle w:val="Listaszerbekezds"/>
        <w:numPr>
          <w:ilvl w:val="0"/>
          <w:numId w:val="1"/>
        </w:numPr>
        <w:rPr>
          <w:i/>
          <w:lang w:val="hu-HU"/>
        </w:rPr>
      </w:pPr>
      <w:r w:rsidRPr="00EB0190">
        <w:rPr>
          <w:i/>
          <w:lang w:val="hu-HU"/>
        </w:rPr>
        <w:t>A kötelező számviteli szabályzatok</w:t>
      </w:r>
    </w:p>
    <w:p w:rsidR="005A2E7D" w:rsidRPr="00EB0190" w:rsidRDefault="005A2E7D" w:rsidP="005A2E7D">
      <w:pPr>
        <w:pStyle w:val="Listaszerbekezds"/>
        <w:numPr>
          <w:ilvl w:val="0"/>
          <w:numId w:val="1"/>
        </w:numPr>
        <w:rPr>
          <w:i/>
          <w:lang w:val="hu-HU"/>
        </w:rPr>
      </w:pPr>
      <w:r w:rsidRPr="00EB0190">
        <w:rPr>
          <w:i/>
          <w:lang w:val="hu-HU"/>
        </w:rPr>
        <w:t>A bizonylati renddel kapcsolatos szabályzatok</w:t>
      </w:r>
    </w:p>
    <w:p w:rsidR="005A2E7D" w:rsidRPr="00EB0190" w:rsidRDefault="00AE4612" w:rsidP="005A2E7D">
      <w:pPr>
        <w:pStyle w:val="Listaszerbekezds"/>
        <w:numPr>
          <w:ilvl w:val="0"/>
          <w:numId w:val="1"/>
        </w:numPr>
        <w:rPr>
          <w:i/>
          <w:lang w:val="hu-HU"/>
        </w:rPr>
      </w:pPr>
      <w:r>
        <w:rPr>
          <w:i/>
          <w:lang w:val="hu-HU"/>
        </w:rPr>
        <w:t>A 368/2011. (XII. 31.) K</w:t>
      </w:r>
      <w:r w:rsidR="005A2E7D" w:rsidRPr="00EB0190">
        <w:rPr>
          <w:i/>
          <w:lang w:val="hu-HU"/>
        </w:rPr>
        <w:t>orm. rend. 13.§ (2) bekezdésében előírt szabályzatok</w:t>
      </w:r>
    </w:p>
    <w:p w:rsidR="005A2E7D" w:rsidRPr="00EB0190" w:rsidRDefault="005A2E7D" w:rsidP="005A2E7D">
      <w:pPr>
        <w:pStyle w:val="Listaszerbekezds"/>
        <w:numPr>
          <w:ilvl w:val="0"/>
          <w:numId w:val="1"/>
        </w:numPr>
        <w:rPr>
          <w:i/>
          <w:lang w:val="hu-HU"/>
        </w:rPr>
      </w:pPr>
      <w:r w:rsidRPr="00EB0190">
        <w:rPr>
          <w:i/>
          <w:lang w:val="hu-HU"/>
        </w:rPr>
        <w:t>A belső kontrollrendszer szabályzatai</w:t>
      </w:r>
    </w:p>
    <w:sectPr w:rsidR="005A2E7D" w:rsidRPr="00EB0190" w:rsidSect="005B7EA9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3A98"/>
    <w:multiLevelType w:val="hybridMultilevel"/>
    <w:tmpl w:val="43385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1CF"/>
    <w:rsid w:val="000329B8"/>
    <w:rsid w:val="000C6C8B"/>
    <w:rsid w:val="001B4A61"/>
    <w:rsid w:val="001F3243"/>
    <w:rsid w:val="002708BB"/>
    <w:rsid w:val="00276DB7"/>
    <w:rsid w:val="00360484"/>
    <w:rsid w:val="003C6AED"/>
    <w:rsid w:val="004312F0"/>
    <w:rsid w:val="00440C6E"/>
    <w:rsid w:val="0048044F"/>
    <w:rsid w:val="005A2E7D"/>
    <w:rsid w:val="005B7EA9"/>
    <w:rsid w:val="005E6EA3"/>
    <w:rsid w:val="00642CF0"/>
    <w:rsid w:val="006D15CD"/>
    <w:rsid w:val="00803FF5"/>
    <w:rsid w:val="00921E19"/>
    <w:rsid w:val="009D2867"/>
    <w:rsid w:val="00A95C76"/>
    <w:rsid w:val="00AE4612"/>
    <w:rsid w:val="00BF01CF"/>
    <w:rsid w:val="00DD28C2"/>
    <w:rsid w:val="00DE4EEE"/>
    <w:rsid w:val="00E8498B"/>
    <w:rsid w:val="00EB0190"/>
    <w:rsid w:val="00E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DD19-82BB-4606-BD75-FFD0C924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2A7"/>
  </w:style>
  <w:style w:type="paragraph" w:styleId="Cmsor1">
    <w:name w:val="heading 1"/>
    <w:basedOn w:val="Norml"/>
    <w:next w:val="Norml"/>
    <w:link w:val="Cmsor1Char"/>
    <w:uiPriority w:val="9"/>
    <w:qFormat/>
    <w:rsid w:val="00EC72A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72A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72A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72A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72A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72A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C72A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72A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72A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72A7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72A7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C72A7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C72A7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72A7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72A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C72A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C72A7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72A7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C72A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C72A7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C72A7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C72A7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EC72A7"/>
    <w:rPr>
      <w:b/>
      <w:bCs/>
    </w:rPr>
  </w:style>
  <w:style w:type="character" w:styleId="Kiemels">
    <w:name w:val="Emphasis"/>
    <w:uiPriority w:val="20"/>
    <w:qFormat/>
    <w:rsid w:val="00EC72A7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EC72A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C72A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C72A7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C72A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C72A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C72A7"/>
    <w:rPr>
      <w:i/>
      <w:iCs/>
    </w:rPr>
  </w:style>
  <w:style w:type="character" w:styleId="Finomkiemels">
    <w:name w:val="Subtle Emphasis"/>
    <w:uiPriority w:val="19"/>
    <w:qFormat/>
    <w:rsid w:val="00EC72A7"/>
    <w:rPr>
      <w:i/>
      <w:iCs/>
    </w:rPr>
  </w:style>
  <w:style w:type="character" w:styleId="Erskiemels">
    <w:name w:val="Intense Emphasis"/>
    <w:uiPriority w:val="21"/>
    <w:qFormat/>
    <w:rsid w:val="00EC72A7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C72A7"/>
    <w:rPr>
      <w:smallCaps/>
    </w:rPr>
  </w:style>
  <w:style w:type="character" w:styleId="Ershivatkozs">
    <w:name w:val="Intense Reference"/>
    <w:uiPriority w:val="32"/>
    <w:qFormat/>
    <w:rsid w:val="00EC72A7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EC72A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C72A7"/>
    <w:pPr>
      <w:outlineLvl w:val="9"/>
    </w:pPr>
  </w:style>
  <w:style w:type="table" w:styleId="Rcsostblzat">
    <w:name w:val="Table Grid"/>
    <w:basedOn w:val="Normltblzat"/>
    <w:uiPriority w:val="59"/>
    <w:rsid w:val="00BF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Printz János</dc:creator>
  <cp:lastModifiedBy>Printz Katalin</cp:lastModifiedBy>
  <cp:revision>4</cp:revision>
  <dcterms:created xsi:type="dcterms:W3CDTF">2015-12-17T00:57:00Z</dcterms:created>
  <dcterms:modified xsi:type="dcterms:W3CDTF">2017-06-16T08:23:00Z</dcterms:modified>
</cp:coreProperties>
</file>