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C7" w:rsidRPr="009A4A20" w:rsidRDefault="00D709C7" w:rsidP="00021CD8">
      <w:pPr>
        <w:rPr>
          <w:sz w:val="20"/>
        </w:rPr>
      </w:pPr>
      <w:bookmarkStart w:id="0" w:name="_GoBack"/>
      <w:bookmarkEnd w:id="0"/>
    </w:p>
    <w:p w:rsidR="00BA167E" w:rsidRPr="009A4A20" w:rsidRDefault="00BA167E" w:rsidP="00926AC6">
      <w:pPr>
        <w:rPr>
          <w:sz w:val="20"/>
        </w:rPr>
      </w:pPr>
    </w:p>
    <w:p w:rsidR="00BA167E" w:rsidRPr="009A4A20" w:rsidRDefault="00BA167E" w:rsidP="00D81C05">
      <w:pPr>
        <w:jc w:val="center"/>
        <w:rPr>
          <w:sz w:val="20"/>
        </w:rPr>
      </w:pPr>
      <w:r w:rsidRPr="009A4A20">
        <w:rPr>
          <w:b/>
          <w:spacing w:val="20"/>
          <w:sz w:val="22"/>
        </w:rPr>
        <w:t>KÖNYVVIZSGÁLÓI PÁLYÁZAT</w:t>
      </w:r>
    </w:p>
    <w:p w:rsidR="00BA167E" w:rsidRPr="009A4A20" w:rsidRDefault="00BA167E" w:rsidP="00926AC6">
      <w:pPr>
        <w:rPr>
          <w:sz w:val="20"/>
        </w:rPr>
      </w:pPr>
    </w:p>
    <w:p w:rsidR="00BA167E" w:rsidRPr="009A4A20" w:rsidRDefault="00BA167E" w:rsidP="00926AC6">
      <w:pPr>
        <w:rPr>
          <w:sz w:val="20"/>
        </w:rPr>
      </w:pPr>
    </w:p>
    <w:p w:rsidR="00651722" w:rsidRPr="009C3929" w:rsidRDefault="00651722" w:rsidP="00651722">
      <w:pPr>
        <w:rPr>
          <w:sz w:val="20"/>
        </w:rPr>
      </w:pPr>
      <w:r w:rsidRPr="009C3929">
        <w:rPr>
          <w:sz w:val="20"/>
        </w:rPr>
        <w:t>A</w:t>
      </w:r>
      <w:r>
        <w:rPr>
          <w:sz w:val="20"/>
        </w:rPr>
        <w:t xml:space="preserve">z </w:t>
      </w:r>
      <w:r w:rsidRPr="009C3929">
        <w:rPr>
          <w:sz w:val="20"/>
        </w:rPr>
        <w:t xml:space="preserve">Országos Betétbiztosítási Alap (OBA) </w:t>
      </w:r>
      <w:r w:rsidR="00ED384D">
        <w:rPr>
          <w:sz w:val="20"/>
        </w:rPr>
        <w:t>a</w:t>
      </w:r>
      <w:r>
        <w:rPr>
          <w:sz w:val="20"/>
        </w:rPr>
        <w:t xml:space="preserve"> pénzügyi közvetítőrendszer egyes szereplőinek biztonságát erősítő intézményrendszer továbbfejlesztéséről szóló 2014. évi XXXVII. törvény </w:t>
      </w:r>
      <w:r w:rsidR="00D33AA5">
        <w:rPr>
          <w:sz w:val="20"/>
        </w:rPr>
        <w:t>(a továbbiakban: a „</w:t>
      </w:r>
      <w:proofErr w:type="spellStart"/>
      <w:r w:rsidR="00D33AA5" w:rsidRPr="00E60342">
        <w:rPr>
          <w:b/>
          <w:sz w:val="20"/>
        </w:rPr>
        <w:t>Szantv</w:t>
      </w:r>
      <w:proofErr w:type="spellEnd"/>
      <w:r w:rsidR="00D33AA5" w:rsidRPr="00E60342">
        <w:rPr>
          <w:b/>
          <w:sz w:val="20"/>
        </w:rPr>
        <w:t>.</w:t>
      </w:r>
      <w:r w:rsidR="00D33AA5">
        <w:rPr>
          <w:sz w:val="20"/>
        </w:rPr>
        <w:t xml:space="preserve">”) </w:t>
      </w:r>
      <w:r>
        <w:rPr>
          <w:sz w:val="20"/>
        </w:rPr>
        <w:t>132</w:t>
      </w:r>
      <w:r w:rsidR="006542F4">
        <w:rPr>
          <w:sz w:val="20"/>
        </w:rPr>
        <w:t>.</w:t>
      </w:r>
      <w:r>
        <w:rPr>
          <w:sz w:val="20"/>
        </w:rPr>
        <w:t xml:space="preserve"> § (7) </w:t>
      </w:r>
      <w:r w:rsidR="00ED384D">
        <w:rPr>
          <w:sz w:val="20"/>
        </w:rPr>
        <w:t xml:space="preserve">bekezdése </w:t>
      </w:r>
      <w:r>
        <w:rPr>
          <w:sz w:val="20"/>
        </w:rPr>
        <w:t xml:space="preserve">alapján </w:t>
      </w:r>
      <w:r w:rsidR="00ED384D">
        <w:rPr>
          <w:sz w:val="20"/>
        </w:rPr>
        <w:t>a</w:t>
      </w:r>
      <w:r>
        <w:rPr>
          <w:sz w:val="20"/>
        </w:rPr>
        <w:t xml:space="preserve"> S</w:t>
      </w:r>
      <w:r w:rsidR="00ED384D">
        <w:rPr>
          <w:sz w:val="20"/>
        </w:rPr>
        <w:t>zanálási Alap</w:t>
      </w:r>
      <w:r>
        <w:rPr>
          <w:sz w:val="20"/>
        </w:rPr>
        <w:t xml:space="preserve"> (</w:t>
      </w:r>
      <w:r w:rsidR="00ED384D">
        <w:rPr>
          <w:sz w:val="20"/>
        </w:rPr>
        <w:t xml:space="preserve">a </w:t>
      </w:r>
      <w:r>
        <w:rPr>
          <w:sz w:val="20"/>
        </w:rPr>
        <w:t>továbbiakban</w:t>
      </w:r>
      <w:r w:rsidR="00ED384D">
        <w:rPr>
          <w:sz w:val="20"/>
        </w:rPr>
        <w:t>:</w:t>
      </w:r>
      <w:r>
        <w:rPr>
          <w:sz w:val="20"/>
        </w:rPr>
        <w:t xml:space="preserve"> </w:t>
      </w:r>
      <w:r w:rsidR="00ED384D">
        <w:rPr>
          <w:sz w:val="20"/>
        </w:rPr>
        <w:t>az „</w:t>
      </w:r>
      <w:r w:rsidRPr="00E60342">
        <w:rPr>
          <w:b/>
          <w:sz w:val="20"/>
        </w:rPr>
        <w:t>Alap</w:t>
      </w:r>
      <w:r w:rsidR="00ED384D">
        <w:rPr>
          <w:sz w:val="20"/>
        </w:rPr>
        <w:t>”</w:t>
      </w:r>
      <w:r>
        <w:rPr>
          <w:sz w:val="20"/>
        </w:rPr>
        <w:t xml:space="preserve">) </w:t>
      </w:r>
      <w:r w:rsidR="00ED384D">
        <w:rPr>
          <w:sz w:val="20"/>
        </w:rPr>
        <w:t xml:space="preserve">operatív feladatait, így többek között annak </w:t>
      </w:r>
      <w:r>
        <w:rPr>
          <w:sz w:val="20"/>
        </w:rPr>
        <w:t>könyvvezetését is ellátja.</w:t>
      </w:r>
      <w:r w:rsidRPr="009C3929">
        <w:rPr>
          <w:sz w:val="20"/>
        </w:rPr>
        <w:t xml:space="preserve"> </w:t>
      </w:r>
    </w:p>
    <w:p w:rsidR="00651722" w:rsidRDefault="00651722" w:rsidP="00926AC6">
      <w:pPr>
        <w:rPr>
          <w:sz w:val="20"/>
        </w:rPr>
      </w:pPr>
    </w:p>
    <w:p w:rsidR="00E10CE8" w:rsidRPr="009A4A20" w:rsidRDefault="00651722" w:rsidP="00926AC6">
      <w:pPr>
        <w:rPr>
          <w:sz w:val="20"/>
        </w:rPr>
      </w:pPr>
      <w:r>
        <w:rPr>
          <w:sz w:val="20"/>
        </w:rPr>
        <w:t xml:space="preserve">A </w:t>
      </w:r>
      <w:proofErr w:type="spellStart"/>
      <w:r w:rsidR="00D33AA5">
        <w:rPr>
          <w:sz w:val="20"/>
        </w:rPr>
        <w:t>Szan</w:t>
      </w:r>
      <w:r>
        <w:rPr>
          <w:sz w:val="20"/>
        </w:rPr>
        <w:t>tv</w:t>
      </w:r>
      <w:proofErr w:type="spellEnd"/>
      <w:r w:rsidR="00D33AA5">
        <w:rPr>
          <w:sz w:val="20"/>
        </w:rPr>
        <w:t>.</w:t>
      </w:r>
      <w:r>
        <w:rPr>
          <w:sz w:val="20"/>
        </w:rPr>
        <w:t xml:space="preserve"> 131</w:t>
      </w:r>
      <w:r w:rsidR="00D33AA5">
        <w:rPr>
          <w:sz w:val="20"/>
        </w:rPr>
        <w:t>.</w:t>
      </w:r>
      <w:r>
        <w:rPr>
          <w:sz w:val="20"/>
        </w:rPr>
        <w:t xml:space="preserve"> §</w:t>
      </w:r>
      <w:proofErr w:type="spellStart"/>
      <w:r w:rsidR="00D33AA5">
        <w:rPr>
          <w:sz w:val="20"/>
        </w:rPr>
        <w:t>-</w:t>
      </w:r>
      <w:proofErr w:type="gramStart"/>
      <w:r w:rsidR="00D33AA5"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alapján</w:t>
      </w:r>
      <w:r w:rsidRPr="009A4A20">
        <w:rPr>
          <w:sz w:val="20"/>
        </w:rPr>
        <w:t xml:space="preserve"> </w:t>
      </w:r>
      <w:r w:rsidR="00926AC6" w:rsidRPr="009A4A20">
        <w:rPr>
          <w:sz w:val="20"/>
        </w:rPr>
        <w:t xml:space="preserve">ezennel </w:t>
      </w:r>
      <w:r w:rsidR="00E10CE8" w:rsidRPr="009A4A20">
        <w:rPr>
          <w:sz w:val="20"/>
        </w:rPr>
        <w:t>nyilvános</w:t>
      </w:r>
      <w:r w:rsidR="005E57F1" w:rsidRPr="009A4A20">
        <w:rPr>
          <w:sz w:val="20"/>
        </w:rPr>
        <w:t xml:space="preserve"> </w:t>
      </w:r>
      <w:r w:rsidR="00E10CE8" w:rsidRPr="009A4A20">
        <w:rPr>
          <w:sz w:val="20"/>
        </w:rPr>
        <w:t>pályázatot hirdet</w:t>
      </w:r>
      <w:r w:rsidR="00E00775">
        <w:rPr>
          <w:sz w:val="20"/>
        </w:rPr>
        <w:t>ünk</w:t>
      </w:r>
      <w:r w:rsidR="00E10CE8" w:rsidRPr="009A4A20">
        <w:rPr>
          <w:sz w:val="20"/>
        </w:rPr>
        <w:t xml:space="preserve"> </w:t>
      </w:r>
      <w:r w:rsidR="0094023F" w:rsidRPr="009A4A20">
        <w:rPr>
          <w:sz w:val="20"/>
        </w:rPr>
        <w:t>és ennek keretében kötelező érvényű ajánlatokat kér</w:t>
      </w:r>
      <w:r w:rsidR="00E00775">
        <w:rPr>
          <w:sz w:val="20"/>
        </w:rPr>
        <w:t>ünk</w:t>
      </w:r>
      <w:r w:rsidR="0094023F" w:rsidRPr="009A4A20">
        <w:rPr>
          <w:sz w:val="20"/>
        </w:rPr>
        <w:t xml:space="preserve"> </w:t>
      </w:r>
      <w:r w:rsidR="00E10CE8" w:rsidRPr="009A4A20">
        <w:rPr>
          <w:sz w:val="20"/>
        </w:rPr>
        <w:t>a</w:t>
      </w:r>
      <w:r w:rsidR="000159BD">
        <w:rPr>
          <w:sz w:val="20"/>
        </w:rPr>
        <w:t xml:space="preserve"> </w:t>
      </w:r>
      <w:r w:rsidR="008A12A9" w:rsidRPr="009A4A20">
        <w:rPr>
          <w:sz w:val="20"/>
        </w:rPr>
        <w:t>201</w:t>
      </w:r>
      <w:r w:rsidR="006744E8" w:rsidRPr="009A4A20">
        <w:rPr>
          <w:sz w:val="20"/>
        </w:rPr>
        <w:t>7</w:t>
      </w:r>
      <w:r w:rsidR="008A12A9" w:rsidRPr="009A4A20">
        <w:rPr>
          <w:sz w:val="20"/>
        </w:rPr>
        <w:t>.</w:t>
      </w:r>
      <w:r w:rsidR="00926AC6" w:rsidRPr="009A4A20">
        <w:rPr>
          <w:sz w:val="20"/>
        </w:rPr>
        <w:t xml:space="preserve">, </w:t>
      </w:r>
      <w:r w:rsidR="00E476F7" w:rsidRPr="009A4A20">
        <w:rPr>
          <w:sz w:val="20"/>
        </w:rPr>
        <w:t>201</w:t>
      </w:r>
      <w:r w:rsidR="006744E8" w:rsidRPr="009A4A20">
        <w:rPr>
          <w:sz w:val="20"/>
        </w:rPr>
        <w:t>8</w:t>
      </w:r>
      <w:r w:rsidR="00926AC6" w:rsidRPr="009A4A20">
        <w:rPr>
          <w:sz w:val="20"/>
        </w:rPr>
        <w:t>. és</w:t>
      </w:r>
      <w:r w:rsidR="00E476F7" w:rsidRPr="009A4A20">
        <w:rPr>
          <w:sz w:val="20"/>
        </w:rPr>
        <w:t xml:space="preserve"> 201</w:t>
      </w:r>
      <w:r w:rsidR="006744E8" w:rsidRPr="009A4A20">
        <w:rPr>
          <w:sz w:val="20"/>
        </w:rPr>
        <w:t>9</w:t>
      </w:r>
      <w:r w:rsidR="00926AC6" w:rsidRPr="009A4A20">
        <w:rPr>
          <w:sz w:val="20"/>
        </w:rPr>
        <w:t>.</w:t>
      </w:r>
      <w:r w:rsidR="00021CD8" w:rsidRPr="009A4A20">
        <w:rPr>
          <w:sz w:val="20"/>
        </w:rPr>
        <w:t xml:space="preserve"> </w:t>
      </w:r>
      <w:r w:rsidR="003E0E8E" w:rsidRPr="009A4A20">
        <w:rPr>
          <w:sz w:val="20"/>
        </w:rPr>
        <w:t>években a</w:t>
      </w:r>
      <w:r w:rsidR="000E5C15">
        <w:rPr>
          <w:sz w:val="20"/>
        </w:rPr>
        <w:t>z</w:t>
      </w:r>
      <w:r w:rsidR="003E0E8E" w:rsidRPr="009A4A20">
        <w:rPr>
          <w:sz w:val="20"/>
        </w:rPr>
        <w:t xml:space="preserve"> </w:t>
      </w:r>
      <w:r w:rsidR="000E5C15">
        <w:rPr>
          <w:sz w:val="20"/>
        </w:rPr>
        <w:t xml:space="preserve">Alap </w:t>
      </w:r>
      <w:r w:rsidR="003E0E8E" w:rsidRPr="009A4A20">
        <w:rPr>
          <w:sz w:val="20"/>
        </w:rPr>
        <w:t xml:space="preserve">naptári évvel megegyező </w:t>
      </w:r>
      <w:r w:rsidR="00021CD8" w:rsidRPr="009A4A20">
        <w:rPr>
          <w:sz w:val="20"/>
        </w:rPr>
        <w:t>üzleti év</w:t>
      </w:r>
      <w:r w:rsidR="008A12A9" w:rsidRPr="009A4A20">
        <w:rPr>
          <w:sz w:val="20"/>
        </w:rPr>
        <w:t>e</w:t>
      </w:r>
      <w:r w:rsidR="000E5C15">
        <w:rPr>
          <w:sz w:val="20"/>
        </w:rPr>
        <w:t>ine</w:t>
      </w:r>
      <w:r w:rsidR="008A12A9" w:rsidRPr="009A4A20">
        <w:rPr>
          <w:sz w:val="20"/>
        </w:rPr>
        <w:t>k</w:t>
      </w:r>
      <w:r w:rsidR="00021CD8" w:rsidRPr="009A4A20">
        <w:rPr>
          <w:sz w:val="20"/>
        </w:rPr>
        <w:t xml:space="preserve"> </w:t>
      </w:r>
      <w:r w:rsidR="00926AC6" w:rsidRPr="009A4A20">
        <w:rPr>
          <w:sz w:val="20"/>
        </w:rPr>
        <w:t xml:space="preserve">független </w:t>
      </w:r>
      <w:r w:rsidR="00E10CE8" w:rsidRPr="009A4A20">
        <w:rPr>
          <w:sz w:val="20"/>
        </w:rPr>
        <w:t>könyvvizsgál</w:t>
      </w:r>
      <w:r w:rsidR="00926AC6" w:rsidRPr="009A4A20">
        <w:rPr>
          <w:sz w:val="20"/>
        </w:rPr>
        <w:t>atára</w:t>
      </w:r>
      <w:r w:rsidR="00021CD8" w:rsidRPr="009A4A20">
        <w:rPr>
          <w:sz w:val="20"/>
        </w:rPr>
        <w:t xml:space="preserve">. </w:t>
      </w:r>
    </w:p>
    <w:p w:rsidR="00926AC6" w:rsidRPr="009A4A20" w:rsidRDefault="00926AC6" w:rsidP="00021CD8">
      <w:pPr>
        <w:rPr>
          <w:sz w:val="20"/>
        </w:rPr>
      </w:pPr>
    </w:p>
    <w:p w:rsidR="00021CD8" w:rsidRPr="009A4A20" w:rsidRDefault="00180028">
      <w:pPr>
        <w:rPr>
          <w:sz w:val="20"/>
        </w:rPr>
      </w:pPr>
      <w:r w:rsidRPr="009A4A20">
        <w:rPr>
          <w:sz w:val="20"/>
        </w:rPr>
        <w:t>A</w:t>
      </w:r>
      <w:r w:rsidR="00582753" w:rsidRPr="009A4A20">
        <w:rPr>
          <w:sz w:val="20"/>
        </w:rPr>
        <w:t xml:space="preserve"> kötelező érvényű</w:t>
      </w:r>
      <w:r w:rsidRPr="009A4A20">
        <w:rPr>
          <w:sz w:val="20"/>
        </w:rPr>
        <w:t xml:space="preserve"> a</w:t>
      </w:r>
      <w:r w:rsidR="00021CD8" w:rsidRPr="009A4A20">
        <w:rPr>
          <w:sz w:val="20"/>
        </w:rPr>
        <w:t>jánlat</w:t>
      </w:r>
      <w:r w:rsidR="0094023F" w:rsidRPr="009A4A20">
        <w:rPr>
          <w:sz w:val="20"/>
        </w:rPr>
        <w:t>ok</w:t>
      </w:r>
      <w:r w:rsidR="00021CD8" w:rsidRPr="009A4A20">
        <w:rPr>
          <w:sz w:val="20"/>
        </w:rPr>
        <w:t xml:space="preserve"> megtételéhez </w:t>
      </w:r>
      <w:r w:rsidR="003045A8" w:rsidRPr="009A4A20">
        <w:rPr>
          <w:sz w:val="20"/>
        </w:rPr>
        <w:t>a pályázó</w:t>
      </w:r>
      <w:r w:rsidR="00A4139D" w:rsidRPr="009A4A20">
        <w:rPr>
          <w:sz w:val="20"/>
        </w:rPr>
        <w:t>k</w:t>
      </w:r>
      <w:r w:rsidR="003045A8" w:rsidRPr="009A4A20">
        <w:rPr>
          <w:sz w:val="20"/>
        </w:rPr>
        <w:t xml:space="preserve"> által figyel</w:t>
      </w:r>
      <w:r w:rsidR="00155733" w:rsidRPr="009A4A20">
        <w:rPr>
          <w:sz w:val="20"/>
        </w:rPr>
        <w:t>e</w:t>
      </w:r>
      <w:r w:rsidR="003045A8" w:rsidRPr="009A4A20">
        <w:rPr>
          <w:sz w:val="20"/>
        </w:rPr>
        <w:t xml:space="preserve">mbe veendő </w:t>
      </w:r>
      <w:r w:rsidR="00021CD8" w:rsidRPr="009A4A20">
        <w:rPr>
          <w:sz w:val="20"/>
        </w:rPr>
        <w:t>alábbi informác</w:t>
      </w:r>
      <w:r w:rsidRPr="009A4A20">
        <w:rPr>
          <w:sz w:val="20"/>
        </w:rPr>
        <w:t>iókat közöljük:</w:t>
      </w:r>
    </w:p>
    <w:p w:rsidR="00926AC6" w:rsidRPr="009A4A20" w:rsidRDefault="00926AC6" w:rsidP="00021CD8">
      <w:pPr>
        <w:rPr>
          <w:sz w:val="20"/>
        </w:rPr>
      </w:pPr>
    </w:p>
    <w:p w:rsidR="00021CD8" w:rsidRPr="009A4A20" w:rsidRDefault="00021CD8" w:rsidP="00021CD8">
      <w:pPr>
        <w:rPr>
          <w:sz w:val="20"/>
        </w:rPr>
      </w:pPr>
      <w:r w:rsidRPr="009A4A20">
        <w:rPr>
          <w:sz w:val="20"/>
        </w:rPr>
        <w:t xml:space="preserve">Az </w:t>
      </w:r>
      <w:r w:rsidR="000159BD">
        <w:rPr>
          <w:sz w:val="20"/>
        </w:rPr>
        <w:t>Alap</w:t>
      </w:r>
    </w:p>
    <w:p w:rsidR="0003195E" w:rsidRPr="00F05116" w:rsidRDefault="00651722" w:rsidP="00651722">
      <w:pPr>
        <w:numPr>
          <w:ilvl w:val="0"/>
          <w:numId w:val="3"/>
        </w:numPr>
        <w:rPr>
          <w:sz w:val="20"/>
        </w:rPr>
      </w:pPr>
      <w:r w:rsidRPr="00651722">
        <w:rPr>
          <w:sz w:val="20"/>
        </w:rPr>
        <w:t xml:space="preserve">a </w:t>
      </w:r>
      <w:proofErr w:type="spellStart"/>
      <w:r w:rsidR="000E5C15">
        <w:rPr>
          <w:sz w:val="20"/>
        </w:rPr>
        <w:t>Szantv</w:t>
      </w:r>
      <w:proofErr w:type="spellEnd"/>
      <w:r w:rsidR="000E5C15">
        <w:rPr>
          <w:sz w:val="20"/>
        </w:rPr>
        <w:t xml:space="preserve">. </w:t>
      </w:r>
      <w:r w:rsidRPr="00651722">
        <w:rPr>
          <w:sz w:val="20"/>
        </w:rPr>
        <w:t xml:space="preserve">alapján </w:t>
      </w:r>
      <w:r w:rsidR="00675579">
        <w:rPr>
          <w:sz w:val="20"/>
        </w:rPr>
        <w:t xml:space="preserve">működő </w:t>
      </w:r>
      <w:r w:rsidR="001F7D52" w:rsidRPr="00651722">
        <w:rPr>
          <w:i/>
          <w:iCs/>
          <w:sz w:val="20"/>
        </w:rPr>
        <w:t>sui generis</w:t>
      </w:r>
      <w:r w:rsidR="001F7D52" w:rsidRPr="00651722">
        <w:rPr>
          <w:sz w:val="20"/>
        </w:rPr>
        <w:t xml:space="preserve"> jogi személy</w:t>
      </w:r>
      <w:r w:rsidR="007B116A" w:rsidRPr="00F05116">
        <w:rPr>
          <w:sz w:val="20"/>
        </w:rPr>
        <w:t>;</w:t>
      </w:r>
    </w:p>
    <w:p w:rsidR="00021CD8" w:rsidRPr="009A4A20" w:rsidRDefault="00021CD8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 xml:space="preserve">számviteli rendjét a </w:t>
      </w:r>
      <w:r w:rsidR="00926AC6" w:rsidRPr="009A4A20">
        <w:rPr>
          <w:sz w:val="20"/>
        </w:rPr>
        <w:t xml:space="preserve">számvitelről szóló </w:t>
      </w:r>
      <w:r w:rsidRPr="009A4A20">
        <w:rPr>
          <w:sz w:val="20"/>
        </w:rPr>
        <w:t>2000. évi C. törvény és a</w:t>
      </w:r>
      <w:r w:rsidR="00EB686A" w:rsidRPr="009A4A20">
        <w:rPr>
          <w:sz w:val="20"/>
        </w:rPr>
        <w:t xml:space="preserve"> </w:t>
      </w:r>
      <w:r w:rsidR="00926AC6" w:rsidRPr="009A4A20">
        <w:rPr>
          <w:sz w:val="20"/>
        </w:rPr>
        <w:t xml:space="preserve">betétbiztosítási alapok és intézményvédelmi alapok, valamint a befektető-védelmi alap éves beszámoló készítési és könyvvezetési kötelezettségének sajátosságairól szóló </w:t>
      </w:r>
      <w:r w:rsidRPr="009A4A20">
        <w:rPr>
          <w:sz w:val="20"/>
        </w:rPr>
        <w:t>214/2000.</w:t>
      </w:r>
      <w:r w:rsidR="00E52CFB" w:rsidRPr="009A4A20">
        <w:rPr>
          <w:sz w:val="20"/>
        </w:rPr>
        <w:t xml:space="preserve"> </w:t>
      </w:r>
      <w:r w:rsidRPr="009A4A20">
        <w:rPr>
          <w:sz w:val="20"/>
        </w:rPr>
        <w:t>(XII.</w:t>
      </w:r>
      <w:r w:rsidR="00C96F1C" w:rsidRPr="009A4A20">
        <w:rPr>
          <w:sz w:val="20"/>
        </w:rPr>
        <w:t xml:space="preserve"> </w:t>
      </w:r>
      <w:r w:rsidRPr="009A4A20">
        <w:rPr>
          <w:sz w:val="20"/>
        </w:rPr>
        <w:t>11.) Korm</w:t>
      </w:r>
      <w:r w:rsidR="00C96F1C" w:rsidRPr="009A4A20">
        <w:rPr>
          <w:sz w:val="20"/>
        </w:rPr>
        <w:t>.</w:t>
      </w:r>
      <w:r w:rsidR="00926AC6" w:rsidRPr="009A4A20">
        <w:rPr>
          <w:sz w:val="20"/>
        </w:rPr>
        <w:t xml:space="preserve"> </w:t>
      </w:r>
      <w:r w:rsidRPr="009A4A20">
        <w:rPr>
          <w:sz w:val="20"/>
        </w:rPr>
        <w:t>rendelet szabályozza;</w:t>
      </w:r>
    </w:p>
    <w:p w:rsidR="00021CD8" w:rsidRDefault="00012BB5" w:rsidP="00F33A8E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a társasági adó</w:t>
      </w:r>
      <w:r w:rsidR="00F33A8E" w:rsidRPr="009A4A20">
        <w:rPr>
          <w:sz w:val="20"/>
        </w:rPr>
        <w:t>alanynak nem minősülő szervezet</w:t>
      </w:r>
      <w:r w:rsidRPr="009A4A20">
        <w:rPr>
          <w:sz w:val="20"/>
        </w:rPr>
        <w:t xml:space="preserve">, </w:t>
      </w:r>
      <w:r w:rsidR="004C30A1" w:rsidRPr="009A4A20">
        <w:rPr>
          <w:sz w:val="20"/>
        </w:rPr>
        <w:t xml:space="preserve">teljes személyes illetékmentességben részesül, </w:t>
      </w:r>
      <w:r w:rsidR="00F33A8E" w:rsidRPr="009A4A20">
        <w:rPr>
          <w:sz w:val="20"/>
        </w:rPr>
        <w:t>továbbá a helyi adókról szóló törvény hatálya sem terjed ki rá</w:t>
      </w:r>
      <w:r w:rsidR="00021CD8" w:rsidRPr="009A4A20">
        <w:rPr>
          <w:sz w:val="20"/>
        </w:rPr>
        <w:t>;</w:t>
      </w:r>
    </w:p>
    <w:p w:rsidR="00F05116" w:rsidRPr="00675579" w:rsidRDefault="00F05116" w:rsidP="00626C0F">
      <w:pPr>
        <w:numPr>
          <w:ilvl w:val="0"/>
          <w:numId w:val="3"/>
        </w:numPr>
        <w:rPr>
          <w:sz w:val="20"/>
        </w:rPr>
      </w:pPr>
      <w:r w:rsidRPr="009C3929">
        <w:rPr>
          <w:sz w:val="20"/>
        </w:rPr>
        <w:t xml:space="preserve">saját vagyona, bevételei és jövedelme után sem adó, sem illeték fizetésére nem kötelezhető, </w:t>
      </w:r>
      <w:r>
        <w:rPr>
          <w:sz w:val="20"/>
        </w:rPr>
        <w:t xml:space="preserve">és a </w:t>
      </w:r>
      <w:r w:rsidRPr="009C3929">
        <w:rPr>
          <w:sz w:val="20"/>
        </w:rPr>
        <w:t>saját tőkéje nem osztható fel;</w:t>
      </w:r>
    </w:p>
    <w:p w:rsidR="00021CD8" w:rsidRPr="009A4A20" w:rsidRDefault="00021CD8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pénzügyi-számviteli ellenőrzését az Állami Számvevőszék végzi;</w:t>
      </w:r>
    </w:p>
    <w:p w:rsidR="00DC706F" w:rsidRPr="009A4A20" w:rsidRDefault="00DC706F" w:rsidP="00DC706F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 xml:space="preserve">könyvvizsgálóját a pénzügyi intézmények könyvvizsgálatára jogosultak közül választja </w:t>
      </w:r>
      <w:r w:rsidR="00C652A5" w:rsidRPr="009A4A20">
        <w:rPr>
          <w:sz w:val="20"/>
        </w:rPr>
        <w:t xml:space="preserve">meg </w:t>
      </w:r>
      <w:r w:rsidRPr="009A4A20">
        <w:rPr>
          <w:sz w:val="20"/>
        </w:rPr>
        <w:t xml:space="preserve">az </w:t>
      </w:r>
      <w:r w:rsidR="00F05116">
        <w:rPr>
          <w:sz w:val="20"/>
        </w:rPr>
        <w:t>Alap</w:t>
      </w:r>
      <w:r w:rsidR="00F05116" w:rsidRPr="009A4A20">
        <w:rPr>
          <w:sz w:val="20"/>
        </w:rPr>
        <w:t xml:space="preserve"> </w:t>
      </w:r>
      <w:r w:rsidRPr="009A4A20">
        <w:rPr>
          <w:sz w:val="20"/>
        </w:rPr>
        <w:t>igazgatótanácsa;</w:t>
      </w:r>
    </w:p>
    <w:p w:rsidR="00666EBB" w:rsidRPr="009A4A20" w:rsidRDefault="00666EBB" w:rsidP="00666EBB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éves beszámolóját – az érvényes nemzetközi és a magyar számviteli szabályok figyelembe vételével – magyar és angol nyelven készíti;</w:t>
      </w:r>
    </w:p>
    <w:p w:rsidR="00430952" w:rsidRPr="00675579" w:rsidRDefault="00A652E8" w:rsidP="00675579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könyvvizsgálójának törvény által elő</w:t>
      </w:r>
      <w:r w:rsidR="00C652A5" w:rsidRPr="009A4A20">
        <w:rPr>
          <w:sz w:val="20"/>
        </w:rPr>
        <w:t>í</w:t>
      </w:r>
      <w:r w:rsidRPr="009A4A20">
        <w:rPr>
          <w:sz w:val="20"/>
        </w:rPr>
        <w:t xml:space="preserve">rt feladata az </w:t>
      </w:r>
      <w:r w:rsidR="00430952">
        <w:rPr>
          <w:sz w:val="20"/>
        </w:rPr>
        <w:t xml:space="preserve">Alap </w:t>
      </w:r>
      <w:r w:rsidRPr="009A4A20">
        <w:rPr>
          <w:sz w:val="20"/>
        </w:rPr>
        <w:t xml:space="preserve">könyvviteli nyilvántartásának és éves beszámolójának felülvizsgálata, továbbá véleménynyilvánítás az </w:t>
      </w:r>
      <w:r w:rsidR="00430952">
        <w:rPr>
          <w:sz w:val="20"/>
        </w:rPr>
        <w:t>Alap</w:t>
      </w:r>
      <w:r w:rsidR="00430952" w:rsidRPr="009A4A20">
        <w:rPr>
          <w:sz w:val="20"/>
        </w:rPr>
        <w:t xml:space="preserve"> </w:t>
      </w:r>
      <w:r w:rsidRPr="009A4A20">
        <w:rPr>
          <w:sz w:val="20"/>
        </w:rPr>
        <w:t>gazdálkodásával, a vagyonkezeléssel és felhasználással kapcsolatos igazgatótanácsi előterjesztések hitelességéről</w:t>
      </w:r>
      <w:r w:rsidR="00526E73" w:rsidRPr="009A4A20">
        <w:rPr>
          <w:sz w:val="20"/>
        </w:rPr>
        <w:t xml:space="preserve">, ideértve, de nem kizárólagosan, az </w:t>
      </w:r>
      <w:proofErr w:type="gramStart"/>
      <w:r w:rsidR="00430952">
        <w:rPr>
          <w:sz w:val="20"/>
        </w:rPr>
        <w:t>Alap</w:t>
      </w:r>
      <w:r w:rsidR="00430952" w:rsidRPr="009A4A20">
        <w:rPr>
          <w:sz w:val="20"/>
        </w:rPr>
        <w:t xml:space="preserve"> </w:t>
      </w:r>
      <w:r w:rsidR="00526E73" w:rsidRPr="009A4A20">
        <w:rPr>
          <w:sz w:val="20"/>
        </w:rPr>
        <w:t>portfólió</w:t>
      </w:r>
      <w:r w:rsidR="009A4A20">
        <w:rPr>
          <w:sz w:val="20"/>
        </w:rPr>
        <w:t>-</w:t>
      </w:r>
      <w:r w:rsidR="00526E73" w:rsidRPr="009A4A20">
        <w:rPr>
          <w:sz w:val="20"/>
        </w:rPr>
        <w:t>kezelésének</w:t>
      </w:r>
      <w:proofErr w:type="gramEnd"/>
      <w:r w:rsidR="00526E73" w:rsidRPr="009A4A20">
        <w:rPr>
          <w:sz w:val="20"/>
        </w:rPr>
        <w:t xml:space="preserve"> negyedéves teljesítményéről szóló tájékoztatókat, valamint az </w:t>
      </w:r>
      <w:r w:rsidR="00430952">
        <w:rPr>
          <w:sz w:val="20"/>
        </w:rPr>
        <w:t>Alap</w:t>
      </w:r>
      <w:r w:rsidR="00430952" w:rsidRPr="009A4A20">
        <w:rPr>
          <w:sz w:val="20"/>
        </w:rPr>
        <w:t xml:space="preserve"> </w:t>
      </w:r>
      <w:r w:rsidR="00526E73" w:rsidRPr="009A4A20">
        <w:rPr>
          <w:sz w:val="20"/>
        </w:rPr>
        <w:t>éves költségvetési tervének időarányos teljesüléséről szóló negyedéves tájékoztatókat (a továbbiakban: a „</w:t>
      </w:r>
      <w:r w:rsidR="00526E73" w:rsidRPr="00E60342">
        <w:rPr>
          <w:b/>
          <w:sz w:val="20"/>
        </w:rPr>
        <w:t>Portfólió</w:t>
      </w:r>
      <w:r w:rsidR="009A4A20" w:rsidRPr="00E60342">
        <w:rPr>
          <w:b/>
          <w:sz w:val="20"/>
        </w:rPr>
        <w:t>-</w:t>
      </w:r>
      <w:r w:rsidR="00526E73" w:rsidRPr="00E60342">
        <w:rPr>
          <w:b/>
          <w:sz w:val="20"/>
        </w:rPr>
        <w:t>kezelési és Költségvetési Tájékoztatók</w:t>
      </w:r>
      <w:r w:rsidR="00526E73" w:rsidRPr="009A4A20">
        <w:rPr>
          <w:sz w:val="20"/>
        </w:rPr>
        <w:t>”)</w:t>
      </w:r>
      <w:r w:rsidRPr="009A4A20">
        <w:rPr>
          <w:sz w:val="20"/>
        </w:rPr>
        <w:t>;</w:t>
      </w:r>
    </w:p>
    <w:p w:rsidR="00CC0DBE" w:rsidRPr="009A4A20" w:rsidRDefault="00CC0DBE" w:rsidP="00155733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könyvvizsgálóval kötendő m</w:t>
      </w:r>
      <w:r w:rsidR="00111A77" w:rsidRPr="009A4A20">
        <w:rPr>
          <w:sz w:val="20"/>
        </w:rPr>
        <w:t>e</w:t>
      </w:r>
      <w:r w:rsidRPr="009A4A20">
        <w:rPr>
          <w:sz w:val="20"/>
        </w:rPr>
        <w:t>gbízási szerződése egy évre szól, és legfeljebb két alkalommal további egy évre megújítható;</w:t>
      </w:r>
    </w:p>
    <w:p w:rsidR="00021CD8" w:rsidRPr="009A4A20" w:rsidRDefault="00021CD8" w:rsidP="00432FF2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mérleg</w:t>
      </w:r>
      <w:r w:rsidR="00180028" w:rsidRPr="009A4A20">
        <w:rPr>
          <w:sz w:val="20"/>
        </w:rPr>
        <w:t>-</w:t>
      </w:r>
      <w:r w:rsidRPr="009A4A20">
        <w:rPr>
          <w:sz w:val="20"/>
        </w:rPr>
        <w:t>főösszege</w:t>
      </w:r>
      <w:r w:rsidR="00180028" w:rsidRPr="009A4A20">
        <w:rPr>
          <w:sz w:val="20"/>
        </w:rPr>
        <w:t xml:space="preserve"> </w:t>
      </w:r>
      <w:r w:rsidR="00785E72">
        <w:rPr>
          <w:sz w:val="20"/>
        </w:rPr>
        <w:t xml:space="preserve">a </w:t>
      </w:r>
      <w:r w:rsidR="00180028" w:rsidRPr="009A4A20">
        <w:rPr>
          <w:sz w:val="20"/>
        </w:rPr>
        <w:t>20</w:t>
      </w:r>
      <w:r w:rsidR="00271465" w:rsidRPr="009A4A20">
        <w:rPr>
          <w:sz w:val="20"/>
        </w:rPr>
        <w:t>1</w:t>
      </w:r>
      <w:r w:rsidR="006744E8" w:rsidRPr="009A4A20">
        <w:rPr>
          <w:sz w:val="20"/>
        </w:rPr>
        <w:t>6</w:t>
      </w:r>
      <w:r w:rsidR="00180028" w:rsidRPr="009A4A20">
        <w:rPr>
          <w:sz w:val="20"/>
        </w:rPr>
        <w:t>. év végén meghaladta a</w:t>
      </w:r>
      <w:r w:rsidR="00F6236B" w:rsidRPr="009A4A20">
        <w:rPr>
          <w:sz w:val="20"/>
        </w:rPr>
        <w:t xml:space="preserve"> </w:t>
      </w:r>
      <w:r w:rsidR="00430952">
        <w:rPr>
          <w:sz w:val="20"/>
        </w:rPr>
        <w:t>85</w:t>
      </w:r>
      <w:r w:rsidR="00430952" w:rsidRPr="009A4A20">
        <w:rPr>
          <w:sz w:val="20"/>
        </w:rPr>
        <w:t xml:space="preserve"> </w:t>
      </w:r>
      <w:r w:rsidRPr="009A4A20">
        <w:rPr>
          <w:sz w:val="20"/>
        </w:rPr>
        <w:t>milliárd forintot</w:t>
      </w:r>
      <w:r w:rsidR="00785E72">
        <w:rPr>
          <w:sz w:val="20"/>
        </w:rPr>
        <w:t>;</w:t>
      </w:r>
    </w:p>
    <w:p w:rsidR="00021CD8" w:rsidRPr="009A4A20" w:rsidRDefault="00021CD8" w:rsidP="00432FF2">
      <w:pPr>
        <w:numPr>
          <w:ilvl w:val="0"/>
          <w:numId w:val="3"/>
        </w:numPr>
        <w:rPr>
          <w:sz w:val="20"/>
        </w:rPr>
      </w:pPr>
      <w:r w:rsidRPr="009A4A20">
        <w:rPr>
          <w:sz w:val="20"/>
        </w:rPr>
        <w:t>pénzforgalmi számláját a Magyar Nemzeti Bank vezeti</w:t>
      </w:r>
      <w:r w:rsidR="00CA75C9" w:rsidRPr="009A4A20">
        <w:rPr>
          <w:sz w:val="20"/>
        </w:rPr>
        <w:t xml:space="preserve">, azonban </w:t>
      </w:r>
      <w:r w:rsidR="00C46BAA" w:rsidRPr="009A4A20">
        <w:rPr>
          <w:sz w:val="20"/>
        </w:rPr>
        <w:t xml:space="preserve">néhány működéssel összefüggő feladat ellátására </w:t>
      </w:r>
      <w:r w:rsidR="00CA75C9" w:rsidRPr="009A4A20">
        <w:rPr>
          <w:sz w:val="20"/>
        </w:rPr>
        <w:t>kereskedelmi bankoknál is vezet számlákat</w:t>
      </w:r>
      <w:r w:rsidRPr="009A4A20">
        <w:rPr>
          <w:sz w:val="20"/>
        </w:rPr>
        <w:t>;</w:t>
      </w:r>
    </w:p>
    <w:p w:rsidR="00021CD8" w:rsidRPr="00430952" w:rsidRDefault="00785E72" w:rsidP="00430952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önálló munkaszervezettel nem rendelkezik, azaz </w:t>
      </w:r>
      <w:r w:rsidR="00430952" w:rsidRPr="00430952">
        <w:rPr>
          <w:sz w:val="20"/>
        </w:rPr>
        <w:t>dolgozói létszáma nincs;</w:t>
      </w:r>
      <w:r>
        <w:rPr>
          <w:sz w:val="20"/>
        </w:rPr>
        <w:t xml:space="preserve"> és</w:t>
      </w:r>
    </w:p>
    <w:p w:rsidR="00D56AFA" w:rsidRPr="009A4A20" w:rsidRDefault="00021CD8" w:rsidP="00E60342">
      <w:pPr>
        <w:numPr>
          <w:ilvl w:val="0"/>
          <w:numId w:val="3"/>
        </w:numPr>
        <w:ind w:left="357" w:hanging="357"/>
        <w:rPr>
          <w:sz w:val="20"/>
        </w:rPr>
      </w:pPr>
      <w:r w:rsidRPr="009A4A20">
        <w:rPr>
          <w:sz w:val="20"/>
        </w:rPr>
        <w:t xml:space="preserve">könyvelése a Windows alapú </w:t>
      </w:r>
      <w:r w:rsidR="00180028" w:rsidRPr="009A4A20">
        <w:rPr>
          <w:sz w:val="20"/>
        </w:rPr>
        <w:t>Navision</w:t>
      </w:r>
      <w:r w:rsidRPr="009A4A20">
        <w:rPr>
          <w:sz w:val="20"/>
        </w:rPr>
        <w:t xml:space="preserve"> programon folyik, havi átlagos mennyiség kb. </w:t>
      </w:r>
      <w:r w:rsidR="00430952">
        <w:rPr>
          <w:sz w:val="20"/>
        </w:rPr>
        <w:t>800</w:t>
      </w:r>
      <w:r w:rsidR="00D2488F" w:rsidRPr="009A4A20">
        <w:rPr>
          <w:sz w:val="20"/>
        </w:rPr>
        <w:t>-</w:t>
      </w:r>
      <w:r w:rsidR="00430952">
        <w:rPr>
          <w:sz w:val="20"/>
        </w:rPr>
        <w:t>1</w:t>
      </w:r>
      <w:r w:rsidR="00425B8B" w:rsidRPr="009A4A20">
        <w:rPr>
          <w:sz w:val="20"/>
        </w:rPr>
        <w:t>.</w:t>
      </w:r>
      <w:r w:rsidR="00D2488F" w:rsidRPr="009A4A20">
        <w:rPr>
          <w:sz w:val="20"/>
        </w:rPr>
        <w:t>000</w:t>
      </w:r>
      <w:r w:rsidRPr="009A4A20">
        <w:rPr>
          <w:sz w:val="20"/>
        </w:rPr>
        <w:t xml:space="preserve"> tétel</w:t>
      </w:r>
      <w:r w:rsidR="00785E72">
        <w:rPr>
          <w:sz w:val="20"/>
        </w:rPr>
        <w:t>.</w:t>
      </w:r>
    </w:p>
    <w:p w:rsidR="00325937" w:rsidRPr="009A4A20" w:rsidRDefault="00325937" w:rsidP="00180028">
      <w:pPr>
        <w:rPr>
          <w:sz w:val="20"/>
        </w:rPr>
      </w:pPr>
    </w:p>
    <w:p w:rsidR="00E90096" w:rsidRPr="009A4A20" w:rsidRDefault="00E90096" w:rsidP="00E90096">
      <w:pPr>
        <w:rPr>
          <w:sz w:val="20"/>
        </w:rPr>
      </w:pPr>
      <w:r w:rsidRPr="009A4A20">
        <w:rPr>
          <w:sz w:val="20"/>
          <w:u w:val="single"/>
        </w:rPr>
        <w:t>A kötelező érvényű ajánlatoknak legalább az alábbiakat kell tartalmazniuk</w:t>
      </w:r>
      <w:r w:rsidRPr="009A4A20">
        <w:rPr>
          <w:sz w:val="20"/>
        </w:rPr>
        <w:t>:</w:t>
      </w:r>
    </w:p>
    <w:p w:rsidR="00E90096" w:rsidRPr="009A4A20" w:rsidRDefault="00E90096" w:rsidP="00021CD8">
      <w:pPr>
        <w:rPr>
          <w:sz w:val="20"/>
        </w:rPr>
      </w:pPr>
    </w:p>
    <w:p w:rsidR="00045D09" w:rsidRPr="009A4A20" w:rsidRDefault="00045D09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a pályázó azonosító adatai</w:t>
      </w:r>
      <w:r w:rsidR="00B721F1" w:rsidRPr="009A4A20">
        <w:rPr>
          <w:sz w:val="20"/>
        </w:rPr>
        <w:t xml:space="preserve"> (cégnév, székhely, cégjegyzékszám, adószám)</w:t>
      </w:r>
      <w:r w:rsidR="00F47CD8" w:rsidRPr="009A4A20">
        <w:rPr>
          <w:sz w:val="20"/>
        </w:rPr>
        <w:t xml:space="preserve"> és cégszerű aláírás</w:t>
      </w:r>
      <w:r w:rsidRPr="009A4A20">
        <w:rPr>
          <w:sz w:val="20"/>
        </w:rPr>
        <w:t>;</w:t>
      </w:r>
    </w:p>
    <w:p w:rsidR="00E90096" w:rsidRPr="009A4A20" w:rsidRDefault="00E90096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a könyvvizsgálat becsült munkaóra igénye</w:t>
      </w:r>
      <w:r w:rsidR="00526E73" w:rsidRPr="009A4A20">
        <w:rPr>
          <w:sz w:val="20"/>
        </w:rPr>
        <w:t>, ideértve, de nem kizárólagosan</w:t>
      </w:r>
      <w:r w:rsidR="00A172C4" w:rsidRPr="009A4A20">
        <w:rPr>
          <w:sz w:val="20"/>
        </w:rPr>
        <w:t>,</w:t>
      </w:r>
      <w:r w:rsidR="00526E73" w:rsidRPr="009A4A20">
        <w:rPr>
          <w:sz w:val="20"/>
        </w:rPr>
        <w:t xml:space="preserve"> az évközi és év végi könyvvizsgálat valamint a könyvvizsgálói jelentés kibocsátásának, valamint a Portfólió</w:t>
      </w:r>
      <w:r w:rsidR="009A4A20">
        <w:rPr>
          <w:sz w:val="20"/>
        </w:rPr>
        <w:t>-</w:t>
      </w:r>
      <w:r w:rsidR="00526E73" w:rsidRPr="009A4A20">
        <w:rPr>
          <w:sz w:val="20"/>
        </w:rPr>
        <w:t xml:space="preserve">kezelési és Költségvetési tájékoztatókkal kapcsolatos </w:t>
      </w:r>
      <w:r w:rsidR="009A4A20" w:rsidRPr="009A4A20">
        <w:rPr>
          <w:sz w:val="20"/>
        </w:rPr>
        <w:t>véleménynyilvánítás</w:t>
      </w:r>
      <w:r w:rsidR="00526E73" w:rsidRPr="009A4A20">
        <w:rPr>
          <w:sz w:val="20"/>
        </w:rPr>
        <w:t xml:space="preserve"> becsült időszükségletét</w:t>
      </w:r>
      <w:r w:rsidRPr="009A4A20">
        <w:rPr>
          <w:sz w:val="20"/>
        </w:rPr>
        <w:t>;</w:t>
      </w:r>
    </w:p>
    <w:p w:rsidR="00E90096" w:rsidRPr="009A4A20" w:rsidRDefault="00E90096" w:rsidP="00A172C4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 xml:space="preserve">a </w:t>
      </w:r>
      <w:r w:rsidR="00FB29B8" w:rsidRPr="009A4A20">
        <w:rPr>
          <w:sz w:val="20"/>
        </w:rPr>
        <w:t xml:space="preserve">könyvvizsgálati tevékenységre vonatkozó </w:t>
      </w:r>
      <w:r w:rsidRPr="009A4A20">
        <w:rPr>
          <w:sz w:val="20"/>
        </w:rPr>
        <w:t>megbízási díj összege, fizetésének ütemezése;</w:t>
      </w:r>
    </w:p>
    <w:p w:rsidR="005B7D0C" w:rsidRPr="009A4A20" w:rsidRDefault="005B7D0C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taxatív</w:t>
      </w:r>
      <w:r w:rsidR="00473A16" w:rsidRPr="009A4A20">
        <w:rPr>
          <w:sz w:val="20"/>
        </w:rPr>
        <w:t xml:space="preserve"> (kimerítő jellegű)</w:t>
      </w:r>
      <w:r w:rsidRPr="009A4A20">
        <w:rPr>
          <w:sz w:val="20"/>
        </w:rPr>
        <w:t xml:space="preserve"> felsorolása minden, a </w:t>
      </w:r>
      <w:r w:rsidR="00473A16" w:rsidRPr="009A4A20">
        <w:rPr>
          <w:sz w:val="20"/>
        </w:rPr>
        <w:t xml:space="preserve">pályázó által </w:t>
      </w:r>
      <w:r w:rsidR="00F33DD0" w:rsidRPr="009A4A20">
        <w:rPr>
          <w:sz w:val="20"/>
        </w:rPr>
        <w:t xml:space="preserve">nyertes ajánlattétel esetén a könyvvizsgálói megbízási szerződés teljesítéséhez kapcsolódóan </w:t>
      </w:r>
      <w:r w:rsidR="00473A16" w:rsidRPr="009A4A20">
        <w:rPr>
          <w:sz w:val="20"/>
        </w:rPr>
        <w:t xml:space="preserve">az </w:t>
      </w:r>
      <w:r w:rsidR="00430952">
        <w:rPr>
          <w:sz w:val="20"/>
        </w:rPr>
        <w:t>Alappal</w:t>
      </w:r>
      <w:r w:rsidR="00473A16" w:rsidRPr="009A4A20">
        <w:rPr>
          <w:sz w:val="20"/>
        </w:rPr>
        <w:t xml:space="preserve"> szemben </w:t>
      </w:r>
      <w:r w:rsidRPr="009A4A20">
        <w:rPr>
          <w:sz w:val="20"/>
        </w:rPr>
        <w:t xml:space="preserve">a </w:t>
      </w:r>
      <w:r w:rsidR="00F33DD0" w:rsidRPr="009A4A20">
        <w:rPr>
          <w:sz w:val="20"/>
        </w:rPr>
        <w:t xml:space="preserve">fenti megjelölt </w:t>
      </w:r>
      <w:r w:rsidRPr="009A4A20">
        <w:rPr>
          <w:sz w:val="20"/>
        </w:rPr>
        <w:t xml:space="preserve">könyvvizsgálati díjon felül </w:t>
      </w:r>
      <w:r w:rsidR="00473A16" w:rsidRPr="009A4A20">
        <w:rPr>
          <w:sz w:val="20"/>
        </w:rPr>
        <w:t xml:space="preserve">érvényesíteni kívánt </w:t>
      </w:r>
      <w:r w:rsidRPr="009A4A20">
        <w:rPr>
          <w:sz w:val="20"/>
        </w:rPr>
        <w:t>egyéb fizetés</w:t>
      </w:r>
      <w:r w:rsidR="004551A6" w:rsidRPr="009A4A20">
        <w:rPr>
          <w:sz w:val="20"/>
        </w:rPr>
        <w:t>i</w:t>
      </w:r>
      <w:r w:rsidRPr="009A4A20">
        <w:rPr>
          <w:sz w:val="20"/>
        </w:rPr>
        <w:t xml:space="preserve"> kötelezettség</w:t>
      </w:r>
      <w:r w:rsidR="00473A16" w:rsidRPr="009A4A20">
        <w:rPr>
          <w:sz w:val="20"/>
        </w:rPr>
        <w:t>nek</w:t>
      </w:r>
      <w:r w:rsidRPr="009A4A20">
        <w:rPr>
          <w:sz w:val="20"/>
        </w:rPr>
        <w:t xml:space="preserve"> (</w:t>
      </w:r>
      <w:r w:rsidR="00473A16" w:rsidRPr="009A4A20">
        <w:rPr>
          <w:sz w:val="20"/>
        </w:rPr>
        <w:t xml:space="preserve">egyéb </w:t>
      </w:r>
      <w:r w:rsidRPr="009A4A20">
        <w:rPr>
          <w:sz w:val="20"/>
        </w:rPr>
        <w:t>d</w:t>
      </w:r>
      <w:r w:rsidR="00473A16" w:rsidRPr="009A4A20">
        <w:rPr>
          <w:sz w:val="20"/>
        </w:rPr>
        <w:t>í</w:t>
      </w:r>
      <w:r w:rsidRPr="009A4A20">
        <w:rPr>
          <w:sz w:val="20"/>
        </w:rPr>
        <w:t>j, költség</w:t>
      </w:r>
      <w:r w:rsidR="00473A16" w:rsidRPr="009A4A20">
        <w:rPr>
          <w:sz w:val="20"/>
        </w:rPr>
        <w:t>, stb.)</w:t>
      </w:r>
      <w:r w:rsidR="00F33DD0" w:rsidRPr="009A4A20">
        <w:rPr>
          <w:sz w:val="20"/>
        </w:rPr>
        <w:t>;</w:t>
      </w:r>
      <w:r w:rsidR="0092227A" w:rsidRPr="009A4A20">
        <w:rPr>
          <w:sz w:val="20"/>
        </w:rPr>
        <w:t xml:space="preserve">  </w:t>
      </w:r>
    </w:p>
    <w:p w:rsidR="00B517C9" w:rsidRPr="009A4A20" w:rsidRDefault="00B517C9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 xml:space="preserve">kötelezettségvállalás </w:t>
      </w:r>
      <w:r w:rsidR="00FF581B" w:rsidRPr="009A4A20">
        <w:rPr>
          <w:sz w:val="20"/>
        </w:rPr>
        <w:t xml:space="preserve">nyertes ajánlat </w:t>
      </w:r>
      <w:r w:rsidR="009116A5">
        <w:rPr>
          <w:sz w:val="20"/>
        </w:rPr>
        <w:t xml:space="preserve">esetén </w:t>
      </w:r>
      <w:r w:rsidRPr="009A4A20">
        <w:rPr>
          <w:sz w:val="20"/>
        </w:rPr>
        <w:t>a könyvvizsgálói jelentés magyar és angol nyelven történő kiadására;</w:t>
      </w:r>
    </w:p>
    <w:p w:rsidR="0035600D" w:rsidRPr="009A4A20" w:rsidRDefault="00A172C4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proofErr w:type="gramStart"/>
      <w:r w:rsidRPr="009A4A20">
        <w:rPr>
          <w:sz w:val="20"/>
        </w:rPr>
        <w:t xml:space="preserve">kötelezettségvállalás arra vonatkozóan, hogy a könyvvizsgálati jelentést (illetve annak tervezetét) a könyvvizsgáló legkésőbb a tárgyévet követő április 30. napjáig kiadja az </w:t>
      </w:r>
      <w:r w:rsidR="00430952">
        <w:rPr>
          <w:sz w:val="20"/>
        </w:rPr>
        <w:t>Alap</w:t>
      </w:r>
      <w:r w:rsidR="00430952" w:rsidRPr="009A4A20">
        <w:rPr>
          <w:sz w:val="20"/>
        </w:rPr>
        <w:t xml:space="preserve"> </w:t>
      </w:r>
      <w:r w:rsidR="00B0364E" w:rsidRPr="009A4A20">
        <w:rPr>
          <w:sz w:val="20"/>
        </w:rPr>
        <w:t xml:space="preserve">részére, azzal, hogy </w:t>
      </w:r>
      <w:r w:rsidRPr="009A4A20">
        <w:rPr>
          <w:sz w:val="20"/>
        </w:rPr>
        <w:t xml:space="preserve">ezen kötelezettségnek a könyvvizsgálónak felróható okból történő megszegése </w:t>
      </w:r>
      <w:r w:rsidR="00A27237">
        <w:rPr>
          <w:sz w:val="20"/>
        </w:rPr>
        <w:t>e</w:t>
      </w:r>
      <w:r w:rsidRPr="009A4A20">
        <w:rPr>
          <w:sz w:val="20"/>
        </w:rPr>
        <w:t xml:space="preserve">setén a könyvvizsgáló a nettó </w:t>
      </w:r>
      <w:r w:rsidR="009A4A20" w:rsidRPr="009A4A20">
        <w:rPr>
          <w:sz w:val="20"/>
        </w:rPr>
        <w:t>könyvvizsgálati</w:t>
      </w:r>
      <w:r w:rsidRPr="009A4A20">
        <w:rPr>
          <w:sz w:val="20"/>
        </w:rPr>
        <w:t xml:space="preserve"> (megbízási) díj </w:t>
      </w:r>
      <w:r w:rsidR="009116A5">
        <w:rPr>
          <w:sz w:val="20"/>
        </w:rPr>
        <w:t>5</w:t>
      </w:r>
      <w:r w:rsidRPr="009A4A20">
        <w:rPr>
          <w:sz w:val="20"/>
        </w:rPr>
        <w:t xml:space="preserve">%-ának megfelelő napi késedelmi kötbért fizet az </w:t>
      </w:r>
      <w:r w:rsidR="00CE1ACE">
        <w:rPr>
          <w:sz w:val="20"/>
        </w:rPr>
        <w:t xml:space="preserve">Alap </w:t>
      </w:r>
      <w:r w:rsidRPr="009A4A20">
        <w:rPr>
          <w:sz w:val="20"/>
        </w:rPr>
        <w:t xml:space="preserve">részére, amelynek teljes összege nem haladhatja meg a nettó könyvvizsgálati (megbízási díj) </w:t>
      </w:r>
      <w:r w:rsidR="00524E67">
        <w:rPr>
          <w:sz w:val="20"/>
        </w:rPr>
        <w:t>3</w:t>
      </w:r>
      <w:r w:rsidRPr="009A4A20">
        <w:rPr>
          <w:sz w:val="20"/>
        </w:rPr>
        <w:t xml:space="preserve">0%-át, és amelyet az </w:t>
      </w:r>
      <w:r w:rsidR="00CE1ACE">
        <w:rPr>
          <w:sz w:val="20"/>
        </w:rPr>
        <w:t>Alap</w:t>
      </w:r>
      <w:r w:rsidR="00CE1ACE" w:rsidRPr="009A4A20">
        <w:rPr>
          <w:sz w:val="20"/>
        </w:rPr>
        <w:t xml:space="preserve"> </w:t>
      </w:r>
      <w:r w:rsidRPr="009A4A20">
        <w:rPr>
          <w:sz w:val="20"/>
        </w:rPr>
        <w:t>a nettó könyvvizsgálati (megbízási) díjba jogosult beszámítani</w:t>
      </w:r>
      <w:r w:rsidR="00B4496A" w:rsidRPr="009A4A20">
        <w:rPr>
          <w:sz w:val="20"/>
        </w:rPr>
        <w:t>;</w:t>
      </w:r>
      <w:proofErr w:type="gramEnd"/>
    </w:p>
    <w:p w:rsidR="00A172C4" w:rsidRPr="009A4A20" w:rsidRDefault="0035600D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lastRenderedPageBreak/>
        <w:t>kötelezettségvállalás arra vonatkozóan, hogy amennyiben a tárgyévet követő első negyedévre vonatkozó Portfólió</w:t>
      </w:r>
      <w:r w:rsidR="009A4A20">
        <w:rPr>
          <w:sz w:val="20"/>
        </w:rPr>
        <w:t>-</w:t>
      </w:r>
      <w:r w:rsidRPr="009A4A20">
        <w:rPr>
          <w:sz w:val="20"/>
        </w:rPr>
        <w:t xml:space="preserve">kezelési és Költségvetési Tájékoztatókkal kapcsolatos </w:t>
      </w:r>
      <w:r w:rsidR="009A4A20" w:rsidRPr="009A4A20">
        <w:rPr>
          <w:sz w:val="20"/>
        </w:rPr>
        <w:t>véleménynyilvánítás</w:t>
      </w:r>
      <w:r w:rsidRPr="009A4A20">
        <w:rPr>
          <w:sz w:val="20"/>
        </w:rPr>
        <w:t xml:space="preserve"> a tárgyévet követő május 31. napjáig bármilyen okból nem lehetséges, úgy a könyvvizsgálati szerződés időbeli hatálya a tárgyévet követő június 30. napjáig automatikusan meghosszabbodik</w:t>
      </w:r>
      <w:r w:rsidR="00D62CE7">
        <w:rPr>
          <w:sz w:val="20"/>
        </w:rPr>
        <w:t>;</w:t>
      </w:r>
    </w:p>
    <w:p w:rsidR="005F159B" w:rsidRPr="009A4A20" w:rsidRDefault="005F159B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 xml:space="preserve">hozzájárulás ahhoz, hogy </w:t>
      </w:r>
      <w:r w:rsidR="00F96405" w:rsidRPr="009A4A20">
        <w:rPr>
          <w:sz w:val="20"/>
        </w:rPr>
        <w:t xml:space="preserve">nyertes ajánlat esetén </w:t>
      </w:r>
      <w:r w:rsidRPr="009A4A20">
        <w:rPr>
          <w:sz w:val="20"/>
        </w:rPr>
        <w:t xml:space="preserve">az </w:t>
      </w:r>
      <w:r w:rsidR="00430952">
        <w:rPr>
          <w:sz w:val="20"/>
        </w:rPr>
        <w:t>Alap</w:t>
      </w:r>
      <w:r w:rsidR="00430952" w:rsidRPr="009A4A20">
        <w:rPr>
          <w:sz w:val="20"/>
        </w:rPr>
        <w:t xml:space="preserve"> </w:t>
      </w:r>
      <w:r w:rsidRPr="009A4A20">
        <w:rPr>
          <w:sz w:val="20"/>
        </w:rPr>
        <w:t>a honlapján keresztül nyilvánosságra hozza a könyvvizsgálói jelentést is tartalmazó, a tagintézetei által megfizetett, intézetenként felsorolt díjai nélküli éves beszámolóját és a következő évi tervek nélküli üzleti jelentését;</w:t>
      </w:r>
    </w:p>
    <w:p w:rsidR="00E90096" w:rsidRPr="009A4A20" w:rsidRDefault="00E90096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 xml:space="preserve">a könyvvizsgálati feladatok elvégzésében részt vevő </w:t>
      </w:r>
      <w:r w:rsidR="003C3784" w:rsidRPr="009A4A20">
        <w:rPr>
          <w:sz w:val="20"/>
        </w:rPr>
        <w:t xml:space="preserve">természetes </w:t>
      </w:r>
      <w:r w:rsidRPr="009A4A20">
        <w:rPr>
          <w:sz w:val="20"/>
        </w:rPr>
        <w:t>személye</w:t>
      </w:r>
      <w:r w:rsidR="003C3784" w:rsidRPr="009A4A20">
        <w:rPr>
          <w:sz w:val="20"/>
        </w:rPr>
        <w:t>k</w:t>
      </w:r>
      <w:r w:rsidRPr="009A4A20">
        <w:rPr>
          <w:sz w:val="20"/>
        </w:rPr>
        <w:t xml:space="preserve"> és szakmai önél</w:t>
      </w:r>
      <w:r w:rsidR="00155733" w:rsidRPr="009A4A20">
        <w:rPr>
          <w:sz w:val="20"/>
        </w:rPr>
        <w:t>e</w:t>
      </w:r>
      <w:r w:rsidRPr="009A4A20">
        <w:rPr>
          <w:sz w:val="20"/>
        </w:rPr>
        <w:t>trajz</w:t>
      </w:r>
      <w:r w:rsidR="003C3784" w:rsidRPr="009A4A20">
        <w:rPr>
          <w:sz w:val="20"/>
        </w:rPr>
        <w:t>uk</w:t>
      </w:r>
      <w:r w:rsidR="00543DE9" w:rsidRPr="009A4A20">
        <w:rPr>
          <w:sz w:val="20"/>
        </w:rPr>
        <w:t xml:space="preserve">, </w:t>
      </w:r>
      <w:proofErr w:type="gramStart"/>
      <w:r w:rsidR="00543DE9" w:rsidRPr="009A4A20">
        <w:rPr>
          <w:sz w:val="20"/>
        </w:rPr>
        <w:t>ezen</w:t>
      </w:r>
      <w:proofErr w:type="gramEnd"/>
      <w:r w:rsidR="00543DE9" w:rsidRPr="009A4A20">
        <w:rPr>
          <w:sz w:val="20"/>
        </w:rPr>
        <w:t xml:space="preserve"> személyek </w:t>
      </w:r>
      <w:r w:rsidR="00553CAC" w:rsidRPr="009A4A20">
        <w:rPr>
          <w:sz w:val="20"/>
        </w:rPr>
        <w:t xml:space="preserve">tekintetében a </w:t>
      </w:r>
      <w:r w:rsidR="00543DE9" w:rsidRPr="009A4A20">
        <w:rPr>
          <w:sz w:val="20"/>
        </w:rPr>
        <w:t>szakmai képesítésének megszerzését igazoló bizonyítvány vagy oklevél másolata</w:t>
      </w:r>
      <w:r w:rsidR="007334A8" w:rsidRPr="009A4A20">
        <w:rPr>
          <w:sz w:val="20"/>
        </w:rPr>
        <w:t xml:space="preserve">, valamint a </w:t>
      </w:r>
      <w:r w:rsidR="007334A8" w:rsidRPr="009A4A20">
        <w:rPr>
          <w:color w:val="424242"/>
          <w:sz w:val="20"/>
          <w:shd w:val="clear" w:color="auto" w:fill="FFFFFF"/>
        </w:rPr>
        <w:t>pénzügyi intézmények könyvvizsgálatára jogosultságról szóló minősítést</w:t>
      </w:r>
      <w:r w:rsidR="007334A8" w:rsidRPr="009A4A20">
        <w:rPr>
          <w:sz w:val="20"/>
        </w:rPr>
        <w:t xml:space="preserve"> igazoló dokumentum másolata</w:t>
      </w:r>
      <w:r w:rsidRPr="009A4A20">
        <w:rPr>
          <w:sz w:val="20"/>
        </w:rPr>
        <w:t>;</w:t>
      </w:r>
    </w:p>
    <w:p w:rsidR="00E90096" w:rsidRPr="009A4A20" w:rsidRDefault="00E90096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könyvvizsgáló cég esetén a pályázat beadásakor</w:t>
      </w:r>
      <w:r w:rsidR="00155733" w:rsidRPr="009A4A20">
        <w:rPr>
          <w:sz w:val="20"/>
        </w:rPr>
        <w:t xml:space="preserve"> hatályos</w:t>
      </w:r>
      <w:r w:rsidRPr="009A4A20">
        <w:rPr>
          <w:sz w:val="20"/>
        </w:rPr>
        <w:t xml:space="preserve"> </w:t>
      </w:r>
      <w:r w:rsidR="00155733" w:rsidRPr="009A4A20">
        <w:rPr>
          <w:sz w:val="20"/>
        </w:rPr>
        <w:t xml:space="preserve">cégadatokat </w:t>
      </w:r>
      <w:r w:rsidRPr="009A4A20">
        <w:rPr>
          <w:sz w:val="20"/>
        </w:rPr>
        <w:t>tükröző, 30 napnál nem régebbi cégkivonat</w:t>
      </w:r>
      <w:r w:rsidR="00155733" w:rsidRPr="009A4A20">
        <w:rPr>
          <w:sz w:val="20"/>
        </w:rPr>
        <w:t>,</w:t>
      </w:r>
      <w:r w:rsidRPr="009A4A20">
        <w:rPr>
          <w:sz w:val="20"/>
        </w:rPr>
        <w:t xml:space="preserve"> és a 201</w:t>
      </w:r>
      <w:r w:rsidR="00521E2D">
        <w:rPr>
          <w:sz w:val="20"/>
        </w:rPr>
        <w:t>6</w:t>
      </w:r>
      <w:r w:rsidRPr="009A4A20">
        <w:rPr>
          <w:sz w:val="20"/>
        </w:rPr>
        <w:t xml:space="preserve">. évre vonatkozó </w:t>
      </w:r>
      <w:proofErr w:type="spellStart"/>
      <w:r w:rsidRPr="009A4A20">
        <w:rPr>
          <w:sz w:val="20"/>
        </w:rPr>
        <w:t>auditált</w:t>
      </w:r>
      <w:proofErr w:type="spellEnd"/>
      <w:r w:rsidRPr="009A4A20">
        <w:rPr>
          <w:sz w:val="20"/>
        </w:rPr>
        <w:t xml:space="preserve"> éves beszámoló;</w:t>
      </w:r>
    </w:p>
    <w:p w:rsidR="00E90096" w:rsidRPr="009A4A20" w:rsidRDefault="00543DE9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refer</w:t>
      </w:r>
      <w:r w:rsidR="00512178" w:rsidRPr="009A4A20">
        <w:rPr>
          <w:sz w:val="20"/>
        </w:rPr>
        <w:t>e</w:t>
      </w:r>
      <w:r w:rsidRPr="009A4A20">
        <w:rPr>
          <w:sz w:val="20"/>
        </w:rPr>
        <w:t>nciák a pénzügyi ágazatból (ügyfelek felsorolásával);</w:t>
      </w:r>
    </w:p>
    <w:p w:rsidR="00447CE8" w:rsidRPr="009A4A20" w:rsidRDefault="00447CE8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felelősség korlátozásának mértéke (amennyiben kikötnek ilyet);</w:t>
      </w:r>
    </w:p>
    <w:p w:rsidR="00447CE8" w:rsidRPr="009A4A20" w:rsidRDefault="00447CE8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szakmai felelősségbiztosítás fennállás</w:t>
      </w:r>
      <w:r w:rsidR="00E76823">
        <w:rPr>
          <w:sz w:val="20"/>
        </w:rPr>
        <w:t>á</w:t>
      </w:r>
      <w:r w:rsidRPr="009A4A20">
        <w:rPr>
          <w:sz w:val="20"/>
        </w:rPr>
        <w:t>t igazoló dokumentum másolata, és a felelősségbiztosítás összegének felső határa, évenként és káreseményenként;</w:t>
      </w:r>
    </w:p>
    <w:p w:rsidR="006017EA" w:rsidRPr="009A4A20" w:rsidRDefault="006017EA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az ajánlati kötöttség időtartama, amelynek l</w:t>
      </w:r>
      <w:r w:rsidR="00155733" w:rsidRPr="009A4A20">
        <w:rPr>
          <w:sz w:val="20"/>
        </w:rPr>
        <w:t>e</w:t>
      </w:r>
      <w:r w:rsidRPr="009A4A20">
        <w:rPr>
          <w:sz w:val="20"/>
        </w:rPr>
        <w:t>galább 201</w:t>
      </w:r>
      <w:r w:rsidR="00A172C4" w:rsidRPr="009A4A20">
        <w:rPr>
          <w:sz w:val="20"/>
        </w:rPr>
        <w:t>7</w:t>
      </w:r>
      <w:r w:rsidRPr="009A4A20">
        <w:rPr>
          <w:sz w:val="20"/>
        </w:rPr>
        <w:t>. október 31-ig kell tartania;</w:t>
      </w:r>
    </w:p>
    <w:p w:rsidR="005B102E" w:rsidRPr="009A4A20" w:rsidRDefault="00512178" w:rsidP="00D81C05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>a megbízási szerződés tervezete</w:t>
      </w:r>
      <w:r w:rsidR="005B102E" w:rsidRPr="009A4A20">
        <w:rPr>
          <w:sz w:val="20"/>
        </w:rPr>
        <w:t>;</w:t>
      </w:r>
      <w:r w:rsidR="00E76823">
        <w:rPr>
          <w:sz w:val="20"/>
        </w:rPr>
        <w:t xml:space="preserve"> és </w:t>
      </w:r>
    </w:p>
    <w:p w:rsidR="008C6D0D" w:rsidRPr="00D121B5" w:rsidRDefault="005B102E">
      <w:pPr>
        <w:pStyle w:val="Listaszerbekezds"/>
        <w:numPr>
          <w:ilvl w:val="0"/>
          <w:numId w:val="6"/>
        </w:numPr>
        <w:ind w:left="378"/>
        <w:rPr>
          <w:sz w:val="20"/>
        </w:rPr>
      </w:pPr>
      <w:r w:rsidRPr="009A4A20">
        <w:rPr>
          <w:sz w:val="20"/>
        </w:rPr>
        <w:t xml:space="preserve">opcionálisan: a magyar nyelven elkészült </w:t>
      </w:r>
      <w:proofErr w:type="spellStart"/>
      <w:r w:rsidR="00BF1732" w:rsidRPr="009A4A20">
        <w:rPr>
          <w:sz w:val="20"/>
        </w:rPr>
        <w:t>auditált</w:t>
      </w:r>
      <w:proofErr w:type="spellEnd"/>
      <w:r w:rsidR="00BF1732" w:rsidRPr="009A4A20">
        <w:rPr>
          <w:sz w:val="20"/>
        </w:rPr>
        <w:t xml:space="preserve"> éves </w:t>
      </w:r>
      <w:r w:rsidRPr="009A4A20">
        <w:rPr>
          <w:sz w:val="20"/>
        </w:rPr>
        <w:t>beszámoló angol nyelvre fordítására vonatkozó ajánlat, a fordítási díj és fordítási időigény megjelölésével</w:t>
      </w:r>
      <w:r w:rsidR="008C6D0D" w:rsidRPr="00D121B5">
        <w:rPr>
          <w:sz w:val="20"/>
        </w:rPr>
        <w:t>.</w:t>
      </w:r>
    </w:p>
    <w:p w:rsidR="00E90096" w:rsidRPr="009A4A20" w:rsidRDefault="00E90096" w:rsidP="00E90096">
      <w:pPr>
        <w:rPr>
          <w:sz w:val="20"/>
        </w:rPr>
      </w:pPr>
    </w:p>
    <w:p w:rsidR="00676D95" w:rsidRPr="009A4A20" w:rsidRDefault="00D90548" w:rsidP="00D81C05">
      <w:pPr>
        <w:pStyle w:val="Csakszveg"/>
        <w:rPr>
          <w:rFonts w:ascii="Times New Roman" w:hAnsi="Times New Roman"/>
        </w:rPr>
      </w:pPr>
      <w:r w:rsidRPr="009A4A20">
        <w:rPr>
          <w:rFonts w:ascii="Times New Roman" w:hAnsi="Times New Roman"/>
        </w:rPr>
        <w:t xml:space="preserve">A pályázatot </w:t>
      </w:r>
      <w:r w:rsidR="006D66C8" w:rsidRPr="009A4A20">
        <w:rPr>
          <w:rFonts w:ascii="Times New Roman" w:hAnsi="Times New Roman"/>
        </w:rPr>
        <w:t>magy</w:t>
      </w:r>
      <w:r w:rsidR="00155733" w:rsidRPr="009A4A20">
        <w:rPr>
          <w:rFonts w:ascii="Times New Roman" w:hAnsi="Times New Roman"/>
        </w:rPr>
        <w:t>ar</w:t>
      </w:r>
      <w:r w:rsidR="006D66C8" w:rsidRPr="009A4A20">
        <w:rPr>
          <w:rFonts w:ascii="Times New Roman" w:hAnsi="Times New Roman"/>
        </w:rPr>
        <w:t xml:space="preserve"> nyelven, </w:t>
      </w:r>
      <w:r w:rsidRPr="009A4A20">
        <w:rPr>
          <w:rFonts w:ascii="Times New Roman" w:hAnsi="Times New Roman"/>
        </w:rPr>
        <w:t xml:space="preserve">három </w:t>
      </w:r>
      <w:r w:rsidR="00DF5615" w:rsidRPr="009A4A20">
        <w:rPr>
          <w:rFonts w:ascii="Times New Roman" w:hAnsi="Times New Roman"/>
        </w:rPr>
        <w:t xml:space="preserve">(3) </w:t>
      </w:r>
      <w:r w:rsidRPr="009A4A20">
        <w:rPr>
          <w:rFonts w:ascii="Times New Roman" w:hAnsi="Times New Roman"/>
        </w:rPr>
        <w:t>példányban</w:t>
      </w:r>
      <w:r w:rsidR="007B116A" w:rsidRPr="009A4A20">
        <w:rPr>
          <w:rFonts w:ascii="Times New Roman" w:hAnsi="Times New Roman"/>
        </w:rPr>
        <w:t>,</w:t>
      </w:r>
      <w:r w:rsidRPr="009A4A20">
        <w:rPr>
          <w:rFonts w:ascii="Times New Roman" w:hAnsi="Times New Roman"/>
        </w:rPr>
        <w:t xml:space="preserve"> lezárt borítékban kell benyújtani </w:t>
      </w:r>
      <w:r w:rsidR="00E32025" w:rsidRPr="009A4A20">
        <w:rPr>
          <w:rFonts w:ascii="Times New Roman" w:hAnsi="Times New Roman"/>
        </w:rPr>
        <w:t xml:space="preserve">postai vagy személyes kézbesítés útján </w:t>
      </w:r>
      <w:r w:rsidRPr="009A4A20">
        <w:rPr>
          <w:rFonts w:ascii="Times New Roman" w:hAnsi="Times New Roman"/>
        </w:rPr>
        <w:t xml:space="preserve">az </w:t>
      </w:r>
      <w:r w:rsidR="00430952">
        <w:rPr>
          <w:rFonts w:ascii="Times New Roman" w:hAnsi="Times New Roman"/>
        </w:rPr>
        <w:t>Alap</w:t>
      </w:r>
      <w:r w:rsidRPr="009A4A20">
        <w:rPr>
          <w:rFonts w:ascii="Times New Roman" w:hAnsi="Times New Roman"/>
        </w:rPr>
        <w:t xml:space="preserve"> címére:</w:t>
      </w:r>
      <w:r w:rsidR="00FD7BE2" w:rsidRPr="009A4A20">
        <w:rPr>
          <w:rFonts w:ascii="Times New Roman" w:hAnsi="Times New Roman"/>
        </w:rPr>
        <w:t xml:space="preserve"> </w:t>
      </w:r>
    </w:p>
    <w:p w:rsidR="00D90548" w:rsidRPr="009A4A20" w:rsidRDefault="00D90548" w:rsidP="00676D95">
      <w:pPr>
        <w:pStyle w:val="Csakszveg"/>
        <w:jc w:val="center"/>
        <w:rPr>
          <w:rFonts w:ascii="Times New Roman" w:hAnsi="Times New Roman"/>
          <w:strike/>
        </w:rPr>
      </w:pPr>
      <w:r w:rsidRPr="009A4A20">
        <w:rPr>
          <w:rFonts w:ascii="Times New Roman" w:hAnsi="Times New Roman"/>
          <w:b/>
        </w:rPr>
        <w:t xml:space="preserve">1027 Budapest, </w:t>
      </w:r>
      <w:r w:rsidR="009B50BC" w:rsidRPr="009A4A20">
        <w:rPr>
          <w:rFonts w:ascii="Times New Roman" w:hAnsi="Times New Roman"/>
          <w:b/>
        </w:rPr>
        <w:t>Csalogány u. 9-11</w:t>
      </w:r>
      <w:r w:rsidRPr="009A4A20">
        <w:rPr>
          <w:rFonts w:ascii="Times New Roman" w:hAnsi="Times New Roman"/>
          <w:b/>
        </w:rPr>
        <w:t xml:space="preserve">. </w:t>
      </w:r>
      <w:r w:rsidR="00676D95" w:rsidRPr="009A4A20">
        <w:rPr>
          <w:rFonts w:ascii="Times New Roman" w:hAnsi="Times New Roman"/>
          <w:b/>
        </w:rPr>
        <w:t>(VI</w:t>
      </w:r>
      <w:r w:rsidR="00B541EF" w:rsidRPr="009A4A20">
        <w:rPr>
          <w:rFonts w:ascii="Times New Roman" w:hAnsi="Times New Roman"/>
          <w:b/>
        </w:rPr>
        <w:t>.</w:t>
      </w:r>
      <w:r w:rsidR="00676D95" w:rsidRPr="009A4A20">
        <w:rPr>
          <w:rFonts w:ascii="Times New Roman" w:hAnsi="Times New Roman"/>
          <w:b/>
        </w:rPr>
        <w:t xml:space="preserve"> </w:t>
      </w:r>
      <w:proofErr w:type="spellStart"/>
      <w:r w:rsidR="00676D95" w:rsidRPr="009A4A20">
        <w:rPr>
          <w:rFonts w:ascii="Times New Roman" w:hAnsi="Times New Roman"/>
          <w:b/>
        </w:rPr>
        <w:t>em</w:t>
      </w:r>
      <w:proofErr w:type="spellEnd"/>
      <w:r w:rsidR="00676D95" w:rsidRPr="009A4A20">
        <w:rPr>
          <w:rFonts w:ascii="Times New Roman" w:hAnsi="Times New Roman"/>
          <w:b/>
        </w:rPr>
        <w:t>)</w:t>
      </w:r>
    </w:p>
    <w:p w:rsidR="00CC4DFE" w:rsidRPr="009A4A20" w:rsidRDefault="00CC4DFE" w:rsidP="00D90548">
      <w:pPr>
        <w:pStyle w:val="Csakszveg"/>
        <w:rPr>
          <w:rFonts w:ascii="Times New Roman" w:hAnsi="Times New Roman"/>
        </w:rPr>
      </w:pPr>
    </w:p>
    <w:p w:rsidR="00D90548" w:rsidRPr="009A4A20" w:rsidRDefault="00D90548" w:rsidP="00D90548">
      <w:pPr>
        <w:pStyle w:val="Csakszveg"/>
        <w:rPr>
          <w:rFonts w:ascii="Times New Roman" w:hAnsi="Times New Roman"/>
        </w:rPr>
      </w:pPr>
      <w:r w:rsidRPr="009A4A20">
        <w:rPr>
          <w:rFonts w:ascii="Times New Roman" w:hAnsi="Times New Roman"/>
        </w:rPr>
        <w:t xml:space="preserve">A pályázatok beérkezésének határideje: </w:t>
      </w:r>
      <w:r w:rsidRPr="009A4A20">
        <w:rPr>
          <w:rFonts w:ascii="Times New Roman" w:hAnsi="Times New Roman"/>
          <w:b/>
        </w:rPr>
        <w:t>20</w:t>
      </w:r>
      <w:r w:rsidR="009B50BC" w:rsidRPr="009A4A20">
        <w:rPr>
          <w:rFonts w:ascii="Times New Roman" w:hAnsi="Times New Roman"/>
          <w:b/>
        </w:rPr>
        <w:t>1</w:t>
      </w:r>
      <w:r w:rsidR="008C6D0D" w:rsidRPr="009A4A20">
        <w:rPr>
          <w:rFonts w:ascii="Times New Roman" w:hAnsi="Times New Roman"/>
          <w:b/>
        </w:rPr>
        <w:t>7</w:t>
      </w:r>
      <w:r w:rsidR="00E93BC2" w:rsidRPr="009A4A20">
        <w:rPr>
          <w:rFonts w:ascii="Times New Roman" w:hAnsi="Times New Roman"/>
          <w:b/>
        </w:rPr>
        <w:t>.</w:t>
      </w:r>
      <w:r w:rsidR="00C96F1C" w:rsidRPr="009A4A20">
        <w:rPr>
          <w:rFonts w:ascii="Times New Roman" w:hAnsi="Times New Roman"/>
          <w:b/>
        </w:rPr>
        <w:t xml:space="preserve"> </w:t>
      </w:r>
      <w:r w:rsidR="00E82BB4">
        <w:rPr>
          <w:rFonts w:ascii="Times New Roman" w:hAnsi="Times New Roman"/>
          <w:b/>
        </w:rPr>
        <w:t>augusztus</w:t>
      </w:r>
      <w:r w:rsidRPr="009A4A20">
        <w:rPr>
          <w:rFonts w:ascii="Times New Roman" w:hAnsi="Times New Roman"/>
          <w:b/>
        </w:rPr>
        <w:t xml:space="preserve"> </w:t>
      </w:r>
      <w:r w:rsidR="00E82BB4">
        <w:rPr>
          <w:rFonts w:ascii="Times New Roman" w:hAnsi="Times New Roman"/>
          <w:b/>
        </w:rPr>
        <w:t>8</w:t>
      </w:r>
      <w:r w:rsidRPr="009A4A20">
        <w:rPr>
          <w:rFonts w:ascii="Times New Roman" w:hAnsi="Times New Roman"/>
          <w:b/>
        </w:rPr>
        <w:t>. (</w:t>
      </w:r>
      <w:r w:rsidR="00E82BB4">
        <w:rPr>
          <w:rFonts w:ascii="Times New Roman" w:hAnsi="Times New Roman"/>
          <w:b/>
        </w:rPr>
        <w:t>kedd</w:t>
      </w:r>
      <w:r w:rsidRPr="009A4A20">
        <w:rPr>
          <w:rFonts w:ascii="Times New Roman" w:hAnsi="Times New Roman"/>
          <w:b/>
        </w:rPr>
        <w:t>), 1</w:t>
      </w:r>
      <w:r w:rsidR="00E82BB4">
        <w:rPr>
          <w:rFonts w:ascii="Times New Roman" w:hAnsi="Times New Roman"/>
          <w:b/>
        </w:rPr>
        <w:t>2</w:t>
      </w:r>
      <w:r w:rsidR="00CA7051" w:rsidRPr="009A4A20">
        <w:rPr>
          <w:rFonts w:ascii="Times New Roman" w:hAnsi="Times New Roman"/>
          <w:b/>
        </w:rPr>
        <w:t>:00</w:t>
      </w:r>
      <w:r w:rsidRPr="009A4A20">
        <w:rPr>
          <w:rFonts w:ascii="Times New Roman" w:hAnsi="Times New Roman"/>
          <w:b/>
        </w:rPr>
        <w:t xml:space="preserve"> óra.</w:t>
      </w:r>
    </w:p>
    <w:p w:rsidR="00CC4DFE" w:rsidRPr="009A4A20" w:rsidRDefault="00CC4DFE" w:rsidP="00D90548">
      <w:pPr>
        <w:pStyle w:val="Csakszveg"/>
        <w:rPr>
          <w:rFonts w:ascii="Times New Roman" w:hAnsi="Times New Roman"/>
        </w:rPr>
      </w:pPr>
    </w:p>
    <w:p w:rsidR="00D90548" w:rsidRPr="009A4A20" w:rsidRDefault="00432FF2" w:rsidP="00D90548">
      <w:pPr>
        <w:pStyle w:val="Csakszveg"/>
        <w:rPr>
          <w:rFonts w:ascii="Times New Roman" w:hAnsi="Times New Roman"/>
        </w:rPr>
      </w:pPr>
      <w:r w:rsidRPr="009A4A20">
        <w:rPr>
          <w:rFonts w:ascii="Times New Roman" w:hAnsi="Times New Roman"/>
        </w:rPr>
        <w:t xml:space="preserve">A borítékon kérjük feltüntetni: </w:t>
      </w:r>
      <w:r w:rsidRPr="009A4A20">
        <w:rPr>
          <w:rFonts w:ascii="Times New Roman" w:hAnsi="Times New Roman"/>
          <w:b/>
        </w:rPr>
        <w:t>„</w:t>
      </w:r>
      <w:r w:rsidR="00F60464">
        <w:rPr>
          <w:rFonts w:ascii="Times New Roman" w:hAnsi="Times New Roman"/>
          <w:b/>
        </w:rPr>
        <w:t>Szanálási Alap k</w:t>
      </w:r>
      <w:r w:rsidRPr="009A4A20">
        <w:rPr>
          <w:rFonts w:ascii="Times New Roman" w:hAnsi="Times New Roman"/>
          <w:b/>
        </w:rPr>
        <w:t>önyvvizsgálói pályázat</w:t>
      </w:r>
      <w:r w:rsidR="00CC4DFE" w:rsidRPr="009A4A20">
        <w:rPr>
          <w:rFonts w:ascii="Times New Roman" w:hAnsi="Times New Roman"/>
          <w:b/>
        </w:rPr>
        <w:t xml:space="preserve"> 201</w:t>
      </w:r>
      <w:r w:rsidR="008C6D0D" w:rsidRPr="009A4A20">
        <w:rPr>
          <w:rFonts w:ascii="Times New Roman" w:hAnsi="Times New Roman"/>
          <w:b/>
        </w:rPr>
        <w:t>7</w:t>
      </w:r>
      <w:r w:rsidRPr="009A4A20">
        <w:rPr>
          <w:rFonts w:ascii="Times New Roman" w:hAnsi="Times New Roman"/>
          <w:b/>
        </w:rPr>
        <w:t>”</w:t>
      </w:r>
    </w:p>
    <w:p w:rsidR="00D90548" w:rsidRPr="009A4A20" w:rsidRDefault="00D90548" w:rsidP="00D90548">
      <w:pPr>
        <w:pStyle w:val="Csakszveg"/>
        <w:rPr>
          <w:rFonts w:ascii="Times New Roman" w:hAnsi="Times New Roman"/>
        </w:rPr>
      </w:pPr>
    </w:p>
    <w:p w:rsidR="00D90548" w:rsidRPr="009A4A20" w:rsidRDefault="00D90548" w:rsidP="00D90548">
      <w:pPr>
        <w:pStyle w:val="Csakszveg"/>
        <w:jc w:val="left"/>
        <w:rPr>
          <w:rFonts w:ascii="Times New Roman" w:hAnsi="Times New Roman"/>
          <w:b/>
        </w:rPr>
      </w:pPr>
      <w:r w:rsidRPr="009A4A20">
        <w:rPr>
          <w:rFonts w:ascii="Times New Roman" w:hAnsi="Times New Roman"/>
          <w:b/>
        </w:rPr>
        <w:t>A pályázat elbírálása</w:t>
      </w:r>
    </w:p>
    <w:p w:rsidR="00F15EB4" w:rsidRPr="009A4A20" w:rsidRDefault="00F15EB4" w:rsidP="00D90548">
      <w:pPr>
        <w:rPr>
          <w:sz w:val="20"/>
        </w:rPr>
      </w:pPr>
    </w:p>
    <w:p w:rsidR="00D90548" w:rsidRPr="009A4A20" w:rsidRDefault="00D90548" w:rsidP="00D90548">
      <w:pPr>
        <w:rPr>
          <w:sz w:val="20"/>
        </w:rPr>
      </w:pPr>
      <w:r w:rsidRPr="009A4A20">
        <w:rPr>
          <w:sz w:val="20"/>
        </w:rPr>
        <w:t xml:space="preserve">Az </w:t>
      </w:r>
      <w:r w:rsidR="00587DBF">
        <w:rPr>
          <w:sz w:val="20"/>
        </w:rPr>
        <w:t>Alap</w:t>
      </w:r>
      <w:r w:rsidR="00587DBF" w:rsidRPr="009A4A20">
        <w:rPr>
          <w:sz w:val="20"/>
        </w:rPr>
        <w:t xml:space="preserve"> </w:t>
      </w:r>
      <w:r w:rsidRPr="009A4A20">
        <w:rPr>
          <w:sz w:val="20"/>
        </w:rPr>
        <w:t>a pályázat eredményét a pályázókkal legkésőbb 20</w:t>
      </w:r>
      <w:r w:rsidR="00E56A81" w:rsidRPr="009A4A20">
        <w:rPr>
          <w:sz w:val="20"/>
        </w:rPr>
        <w:t>1</w:t>
      </w:r>
      <w:r w:rsidR="006C5742" w:rsidRPr="009A4A20">
        <w:rPr>
          <w:sz w:val="20"/>
        </w:rPr>
        <w:t>7</w:t>
      </w:r>
      <w:r w:rsidRPr="009A4A20">
        <w:rPr>
          <w:sz w:val="20"/>
        </w:rPr>
        <w:t xml:space="preserve">. </w:t>
      </w:r>
      <w:r w:rsidR="00E76823">
        <w:rPr>
          <w:sz w:val="20"/>
        </w:rPr>
        <w:t>szeptember</w:t>
      </w:r>
      <w:r w:rsidR="00E93BC2" w:rsidRPr="009A4A20">
        <w:rPr>
          <w:sz w:val="20"/>
        </w:rPr>
        <w:t xml:space="preserve"> </w:t>
      </w:r>
      <w:r w:rsidR="00711089" w:rsidRPr="009A4A20">
        <w:rPr>
          <w:sz w:val="20"/>
        </w:rPr>
        <w:t>3</w:t>
      </w:r>
      <w:r w:rsidR="00E76823">
        <w:rPr>
          <w:sz w:val="20"/>
        </w:rPr>
        <w:t>0</w:t>
      </w:r>
      <w:r w:rsidRPr="009A4A20">
        <w:rPr>
          <w:sz w:val="20"/>
        </w:rPr>
        <w:t>-ig írásban közli.</w:t>
      </w:r>
    </w:p>
    <w:p w:rsidR="0009736D" w:rsidRPr="009A4A20" w:rsidRDefault="0009736D" w:rsidP="00D90548">
      <w:pPr>
        <w:pStyle w:val="Csakszveg"/>
        <w:rPr>
          <w:rFonts w:ascii="Times New Roman" w:hAnsi="Times New Roman"/>
        </w:rPr>
      </w:pP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  <w:r w:rsidRPr="009A4A20">
        <w:rPr>
          <w:rFonts w:asciiTheme="majorBidi" w:hAnsiTheme="majorBidi" w:cstheme="majorBidi"/>
        </w:rPr>
        <w:t xml:space="preserve">Az </w:t>
      </w:r>
      <w:r w:rsidR="00587DBF">
        <w:rPr>
          <w:rFonts w:asciiTheme="majorBidi" w:hAnsiTheme="majorBidi" w:cstheme="majorBidi"/>
        </w:rPr>
        <w:t>Alap</w:t>
      </w:r>
      <w:r w:rsidR="00587DBF" w:rsidRPr="009A4A20">
        <w:rPr>
          <w:rFonts w:asciiTheme="majorBidi" w:hAnsiTheme="majorBidi" w:cstheme="majorBidi"/>
        </w:rPr>
        <w:t xml:space="preserve"> </w:t>
      </w:r>
      <w:r w:rsidRPr="009A4A20">
        <w:rPr>
          <w:rFonts w:asciiTheme="majorBidi" w:hAnsiTheme="majorBidi" w:cstheme="majorBidi"/>
        </w:rPr>
        <w:t xml:space="preserve">fenntartja magának a jogot, hogy a beérkező ajánlatot visszautasítsa az </w:t>
      </w:r>
      <w:proofErr w:type="gramStart"/>
      <w:r w:rsidRPr="009A4A20">
        <w:rPr>
          <w:rFonts w:asciiTheme="majorBidi" w:hAnsiTheme="majorBidi" w:cstheme="majorBidi"/>
        </w:rPr>
        <w:t>ok(</w:t>
      </w:r>
      <w:proofErr w:type="spellStart"/>
      <w:proofErr w:type="gramEnd"/>
      <w:r w:rsidRPr="009A4A20">
        <w:rPr>
          <w:rFonts w:asciiTheme="majorBidi" w:hAnsiTheme="majorBidi" w:cstheme="majorBidi"/>
        </w:rPr>
        <w:t>ok</w:t>
      </w:r>
      <w:proofErr w:type="spellEnd"/>
      <w:r w:rsidRPr="009A4A20">
        <w:rPr>
          <w:rFonts w:asciiTheme="majorBidi" w:hAnsiTheme="majorBidi" w:cstheme="majorBidi"/>
        </w:rPr>
        <w:t>) megjelölése nélkül abban az esetben is, ha az ajánlat mindenben megfelel a jelen ajánlatkérésnek.</w:t>
      </w: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  <w:r w:rsidRPr="009A4A20">
        <w:rPr>
          <w:rFonts w:asciiTheme="majorBidi" w:hAnsiTheme="majorBidi" w:cstheme="majorBidi"/>
        </w:rPr>
        <w:t xml:space="preserve">A jelen dokumentum nem minősül ajánlattételnek, az </w:t>
      </w:r>
      <w:r w:rsidR="00587DBF">
        <w:rPr>
          <w:rFonts w:asciiTheme="majorBidi" w:hAnsiTheme="majorBidi" w:cstheme="majorBidi"/>
        </w:rPr>
        <w:t>Alap</w:t>
      </w:r>
      <w:r w:rsidRPr="009A4A20">
        <w:rPr>
          <w:rFonts w:asciiTheme="majorBidi" w:hAnsiTheme="majorBidi" w:cstheme="majorBidi"/>
        </w:rPr>
        <w:t xml:space="preserve">ra semmiféle kötelezettséget nem ró, így az ajánlattevő semmifajta igényt nem jogosult az </w:t>
      </w:r>
      <w:r w:rsidR="009D3CFD">
        <w:rPr>
          <w:rFonts w:asciiTheme="majorBidi" w:hAnsiTheme="majorBidi" w:cstheme="majorBidi"/>
        </w:rPr>
        <w:t>Alappal</w:t>
      </w:r>
      <w:r w:rsidRPr="009A4A20">
        <w:rPr>
          <w:rFonts w:asciiTheme="majorBidi" w:hAnsiTheme="majorBidi" w:cstheme="majorBidi"/>
        </w:rPr>
        <w:t xml:space="preserve"> szemben támasztani. </w:t>
      </w: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  <w:r w:rsidRPr="009A4A20">
        <w:rPr>
          <w:rFonts w:asciiTheme="majorBidi" w:hAnsiTheme="majorBidi" w:cstheme="majorBidi"/>
        </w:rPr>
        <w:t xml:space="preserve">Az </w:t>
      </w:r>
      <w:r w:rsidR="00587DBF">
        <w:rPr>
          <w:rFonts w:asciiTheme="majorBidi" w:hAnsiTheme="majorBidi" w:cstheme="majorBidi"/>
        </w:rPr>
        <w:t>Alap</w:t>
      </w:r>
      <w:r w:rsidR="00587DBF" w:rsidRPr="009A4A20">
        <w:rPr>
          <w:rFonts w:asciiTheme="majorBidi" w:hAnsiTheme="majorBidi" w:cstheme="majorBidi"/>
        </w:rPr>
        <w:t xml:space="preserve"> </w:t>
      </w:r>
      <w:r w:rsidRPr="009A4A20">
        <w:rPr>
          <w:rFonts w:asciiTheme="majorBidi" w:hAnsiTheme="majorBidi" w:cstheme="majorBidi"/>
        </w:rPr>
        <w:t xml:space="preserve">rögzíti, hogy a nyertes ajánlattevő kiválasztása nem jelenti az ajánlat elfogadását, ezért a felek között megállapodás csak az írásbeli, végleges szerződéssel jön létre. </w:t>
      </w: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</w:p>
    <w:p w:rsidR="00AD7A39" w:rsidRPr="009A4A20" w:rsidRDefault="00AD7A39" w:rsidP="00AD7A39">
      <w:pPr>
        <w:pStyle w:val="Csakszveg"/>
        <w:rPr>
          <w:rFonts w:asciiTheme="majorBidi" w:hAnsiTheme="majorBidi" w:cstheme="majorBidi"/>
        </w:rPr>
      </w:pPr>
      <w:r w:rsidRPr="009A4A20">
        <w:rPr>
          <w:rFonts w:asciiTheme="majorBidi" w:hAnsiTheme="majorBidi" w:cstheme="majorBidi"/>
        </w:rPr>
        <w:t xml:space="preserve">Az ajánlattevő kiválasztása nem jelent szerződéskötési vagy egyéb kötelezettséget az </w:t>
      </w:r>
      <w:r w:rsidR="00587DBF">
        <w:rPr>
          <w:rFonts w:asciiTheme="majorBidi" w:hAnsiTheme="majorBidi" w:cstheme="majorBidi"/>
        </w:rPr>
        <w:t>Alap</w:t>
      </w:r>
      <w:r w:rsidR="00587DBF" w:rsidRPr="009A4A20">
        <w:rPr>
          <w:rFonts w:asciiTheme="majorBidi" w:hAnsiTheme="majorBidi" w:cstheme="majorBidi"/>
        </w:rPr>
        <w:t xml:space="preserve"> </w:t>
      </w:r>
      <w:r w:rsidRPr="009A4A20">
        <w:rPr>
          <w:rFonts w:asciiTheme="majorBidi" w:hAnsiTheme="majorBidi" w:cstheme="majorBidi"/>
        </w:rPr>
        <w:t xml:space="preserve">számára. Az </w:t>
      </w:r>
      <w:r w:rsidR="00587DBF">
        <w:rPr>
          <w:rFonts w:asciiTheme="majorBidi" w:hAnsiTheme="majorBidi" w:cstheme="majorBidi"/>
        </w:rPr>
        <w:t>Alap</w:t>
      </w:r>
      <w:r w:rsidR="00587DBF" w:rsidRPr="009A4A20">
        <w:rPr>
          <w:rFonts w:asciiTheme="majorBidi" w:hAnsiTheme="majorBidi" w:cstheme="majorBidi"/>
        </w:rPr>
        <w:t xml:space="preserve"> </w:t>
      </w:r>
      <w:r w:rsidRPr="009A4A20">
        <w:rPr>
          <w:rFonts w:asciiTheme="majorBidi" w:hAnsiTheme="majorBidi" w:cstheme="majorBidi"/>
        </w:rPr>
        <w:t xml:space="preserve">minderre tekintettel nem köteles a legkedvezőbb ajánlatot benyújtó ajánlattevővel sem szerződést kötni. </w:t>
      </w:r>
    </w:p>
    <w:p w:rsidR="001D688B" w:rsidRPr="009A4A20" w:rsidRDefault="001D688B" w:rsidP="001D688B">
      <w:pPr>
        <w:rPr>
          <w:sz w:val="20"/>
        </w:rPr>
      </w:pPr>
    </w:p>
    <w:p w:rsidR="001D688B" w:rsidRPr="009A4A20" w:rsidRDefault="001D688B" w:rsidP="001D688B">
      <w:pPr>
        <w:rPr>
          <w:sz w:val="20"/>
        </w:rPr>
      </w:pPr>
      <w:r w:rsidRPr="009A4A20">
        <w:rPr>
          <w:sz w:val="20"/>
        </w:rPr>
        <w:t>További információkért k</w:t>
      </w:r>
      <w:r w:rsidR="00C96F1C" w:rsidRPr="009A4A20">
        <w:rPr>
          <w:sz w:val="20"/>
        </w:rPr>
        <w:t>eressék</w:t>
      </w:r>
      <w:r w:rsidRPr="009A4A20">
        <w:rPr>
          <w:sz w:val="20"/>
        </w:rPr>
        <w:t xml:space="preserve"> </w:t>
      </w:r>
      <w:r w:rsidR="003C765C" w:rsidRPr="009A4A20">
        <w:rPr>
          <w:sz w:val="20"/>
        </w:rPr>
        <w:t>Mihályiné Erdős Ilon</w:t>
      </w:r>
      <w:r w:rsidR="00A80BDB">
        <w:rPr>
          <w:sz w:val="20"/>
        </w:rPr>
        <w:t>át, a Szanálási Alap operatív feladatait ellátó OBA</w:t>
      </w:r>
      <w:r w:rsidR="00C96F1C" w:rsidRPr="009A4A20">
        <w:rPr>
          <w:sz w:val="20"/>
        </w:rPr>
        <w:t xml:space="preserve"> főkönyvelő</w:t>
      </w:r>
      <w:r w:rsidR="00A80BDB">
        <w:rPr>
          <w:sz w:val="20"/>
        </w:rPr>
        <w:t>jé</w:t>
      </w:r>
      <w:r w:rsidR="00C96F1C" w:rsidRPr="009A4A20">
        <w:rPr>
          <w:sz w:val="20"/>
        </w:rPr>
        <w:t>t</w:t>
      </w:r>
      <w:r w:rsidR="00E65D78" w:rsidRPr="009A4A20">
        <w:rPr>
          <w:sz w:val="20"/>
        </w:rPr>
        <w:t xml:space="preserve"> </w:t>
      </w:r>
      <w:r w:rsidRPr="009A4A20">
        <w:rPr>
          <w:sz w:val="20"/>
        </w:rPr>
        <w:t>a</w:t>
      </w:r>
      <w:r w:rsidR="00C96F1C" w:rsidRPr="009A4A20">
        <w:rPr>
          <w:sz w:val="20"/>
        </w:rPr>
        <w:t>z</w:t>
      </w:r>
      <w:r w:rsidR="00BC69FE" w:rsidRPr="009A4A20">
        <w:rPr>
          <w:sz w:val="20"/>
        </w:rPr>
        <w:t xml:space="preserve"> </w:t>
      </w:r>
      <w:hyperlink r:id="rId8" w:history="1">
        <w:r w:rsidR="00E00775" w:rsidRPr="00E00775">
          <w:rPr>
            <w:rStyle w:val="Hiperhivatkozs"/>
            <w:sz w:val="20"/>
          </w:rPr>
          <w:t>erdos@szanalasialap</w:t>
        </w:r>
        <w:r w:rsidR="00E00775" w:rsidRPr="00B906D1">
          <w:rPr>
            <w:rStyle w:val="Hiperhivatkozs"/>
            <w:sz w:val="20"/>
          </w:rPr>
          <w:t>.hu</w:t>
        </w:r>
      </w:hyperlink>
      <w:r w:rsidR="00C96F1C" w:rsidRPr="009A4A20">
        <w:rPr>
          <w:sz w:val="20"/>
        </w:rPr>
        <w:t xml:space="preserve"> e-mail címen, vagy a </w:t>
      </w:r>
      <w:r w:rsidR="00587DBF">
        <w:rPr>
          <w:sz w:val="20"/>
        </w:rPr>
        <w:br/>
      </w:r>
      <w:r w:rsidR="00BC69FE" w:rsidRPr="009A4A20">
        <w:rPr>
          <w:sz w:val="20"/>
        </w:rPr>
        <w:t>06-</w:t>
      </w:r>
      <w:r w:rsidR="00F6236B" w:rsidRPr="009A4A20">
        <w:rPr>
          <w:sz w:val="20"/>
        </w:rPr>
        <w:t>30</w:t>
      </w:r>
      <w:r w:rsidRPr="009A4A20">
        <w:rPr>
          <w:sz w:val="20"/>
        </w:rPr>
        <w:t>/</w:t>
      </w:r>
      <w:r w:rsidR="00F6236B" w:rsidRPr="009A4A20">
        <w:rPr>
          <w:sz w:val="20"/>
        </w:rPr>
        <w:t>959</w:t>
      </w:r>
      <w:r w:rsidR="00BC69FE" w:rsidRPr="009A4A20">
        <w:rPr>
          <w:sz w:val="20"/>
        </w:rPr>
        <w:t>-</w:t>
      </w:r>
      <w:r w:rsidR="00F6236B" w:rsidRPr="009A4A20">
        <w:rPr>
          <w:sz w:val="20"/>
        </w:rPr>
        <w:t>683</w:t>
      </w:r>
      <w:r w:rsidR="00DE4111" w:rsidRPr="009A4A20">
        <w:rPr>
          <w:sz w:val="20"/>
        </w:rPr>
        <w:t xml:space="preserve"> </w:t>
      </w:r>
      <w:r w:rsidR="00BC69FE" w:rsidRPr="009A4A20">
        <w:rPr>
          <w:sz w:val="20"/>
        </w:rPr>
        <w:t>telefonszámon.</w:t>
      </w:r>
    </w:p>
    <w:p w:rsidR="0009736D" w:rsidRPr="009A4A20" w:rsidRDefault="0009736D">
      <w:pPr>
        <w:pStyle w:val="Csakszveg"/>
        <w:rPr>
          <w:rFonts w:ascii="Times New Roman" w:hAnsi="Times New Roman"/>
        </w:rPr>
      </w:pPr>
    </w:p>
    <w:p w:rsidR="00D90548" w:rsidRPr="009A4A20" w:rsidRDefault="00D90548">
      <w:pPr>
        <w:pStyle w:val="Csakszveg"/>
        <w:rPr>
          <w:rFonts w:ascii="Times New Roman" w:hAnsi="Times New Roman"/>
        </w:rPr>
      </w:pPr>
      <w:r w:rsidRPr="009A4A20">
        <w:rPr>
          <w:rFonts w:ascii="Times New Roman" w:hAnsi="Times New Roman"/>
        </w:rPr>
        <w:t>A</w:t>
      </w:r>
      <w:r w:rsidR="00EF2118" w:rsidRPr="009A4A20">
        <w:rPr>
          <w:rFonts w:ascii="Times New Roman" w:hAnsi="Times New Roman"/>
        </w:rPr>
        <w:t xml:space="preserve">z </w:t>
      </w:r>
      <w:r w:rsidR="00587DBF">
        <w:rPr>
          <w:rFonts w:ascii="Times New Roman" w:hAnsi="Times New Roman"/>
        </w:rPr>
        <w:t>Alappal</w:t>
      </w:r>
      <w:r w:rsidR="00A46BE5" w:rsidRPr="009A4A20">
        <w:rPr>
          <w:rFonts w:ascii="Times New Roman" w:hAnsi="Times New Roman"/>
        </w:rPr>
        <w:t xml:space="preserve"> </w:t>
      </w:r>
      <w:r w:rsidRPr="009A4A20">
        <w:rPr>
          <w:rFonts w:ascii="Times New Roman" w:hAnsi="Times New Roman"/>
        </w:rPr>
        <w:t xml:space="preserve">kapcsolatosan további információk a </w:t>
      </w:r>
      <w:hyperlink r:id="rId9" w:history="1">
        <w:r w:rsidR="00CE1ACE" w:rsidRPr="00CE1ACE">
          <w:rPr>
            <w:rStyle w:val="Hiperhivatkozs"/>
            <w:rFonts w:ascii="Times New Roman" w:hAnsi="Times New Roman"/>
          </w:rPr>
          <w:t>www.szanalasialap.hu</w:t>
        </w:r>
      </w:hyperlink>
      <w:r w:rsidRPr="009A4A20">
        <w:rPr>
          <w:rFonts w:ascii="Times New Roman" w:hAnsi="Times New Roman"/>
        </w:rPr>
        <w:t xml:space="preserve"> </w:t>
      </w:r>
      <w:r w:rsidR="000B468A" w:rsidRPr="009A4A20">
        <w:rPr>
          <w:rFonts w:ascii="Times New Roman" w:hAnsi="Times New Roman"/>
        </w:rPr>
        <w:t>i</w:t>
      </w:r>
      <w:r w:rsidRPr="009A4A20">
        <w:rPr>
          <w:rFonts w:ascii="Times New Roman" w:hAnsi="Times New Roman"/>
        </w:rPr>
        <w:t xml:space="preserve">nternet címen </w:t>
      </w:r>
      <w:r w:rsidR="00A46BE5" w:rsidRPr="009A4A20">
        <w:rPr>
          <w:rFonts w:ascii="Times New Roman" w:hAnsi="Times New Roman"/>
        </w:rPr>
        <w:t>is el</w:t>
      </w:r>
      <w:r w:rsidRPr="009A4A20">
        <w:rPr>
          <w:rFonts w:ascii="Times New Roman" w:hAnsi="Times New Roman"/>
        </w:rPr>
        <w:t>érhetők.</w:t>
      </w:r>
    </w:p>
    <w:p w:rsidR="00C76D54" w:rsidRPr="009A4A20" w:rsidRDefault="00C76D54">
      <w:pPr>
        <w:pStyle w:val="Csakszveg"/>
        <w:rPr>
          <w:rFonts w:ascii="Times New Roman" w:hAnsi="Times New Roman"/>
        </w:rPr>
      </w:pPr>
    </w:p>
    <w:p w:rsidR="00C76D54" w:rsidRPr="00E60342" w:rsidRDefault="00C76D54" w:rsidP="00C76D54">
      <w:pPr>
        <w:pStyle w:val="Csakszveg"/>
        <w:rPr>
          <w:rFonts w:ascii="Times New Roman" w:hAnsi="Times New Roman"/>
        </w:rPr>
      </w:pPr>
      <w:r w:rsidRPr="00E60342">
        <w:rPr>
          <w:rFonts w:ascii="Times New Roman" w:hAnsi="Times New Roman"/>
        </w:rPr>
        <w:t>Budapest, 201</w:t>
      </w:r>
      <w:r w:rsidR="00820479" w:rsidRPr="00E60342">
        <w:rPr>
          <w:rFonts w:ascii="Times New Roman" w:hAnsi="Times New Roman"/>
        </w:rPr>
        <w:t>7</w:t>
      </w:r>
      <w:r w:rsidRPr="00E60342">
        <w:rPr>
          <w:rFonts w:ascii="Times New Roman" w:hAnsi="Times New Roman"/>
        </w:rPr>
        <w:t xml:space="preserve">. június </w:t>
      </w:r>
      <w:r w:rsidR="009A4A20" w:rsidRPr="00E60342">
        <w:rPr>
          <w:rFonts w:ascii="Times New Roman" w:hAnsi="Times New Roman"/>
        </w:rPr>
        <w:t>2</w:t>
      </w:r>
      <w:r w:rsidR="00D16C44" w:rsidRPr="00E60342">
        <w:rPr>
          <w:rFonts w:ascii="Times New Roman" w:hAnsi="Times New Roman"/>
        </w:rPr>
        <w:t>9</w:t>
      </w:r>
      <w:r w:rsidRPr="00E60342">
        <w:rPr>
          <w:rFonts w:ascii="Times New Roman" w:hAnsi="Times New Roman"/>
        </w:rPr>
        <w:t>.</w:t>
      </w:r>
    </w:p>
    <w:p w:rsidR="00C76D54" w:rsidRPr="00E60342" w:rsidRDefault="00C76D54" w:rsidP="00C76D54">
      <w:pPr>
        <w:pStyle w:val="Csakszveg"/>
        <w:rPr>
          <w:rFonts w:ascii="Times New Roman" w:hAnsi="Times New Roman"/>
        </w:rPr>
      </w:pPr>
    </w:p>
    <w:p w:rsidR="00C76D54" w:rsidRPr="00E60342" w:rsidRDefault="00B906D1" w:rsidP="00C76D54">
      <w:pPr>
        <w:pStyle w:val="Csakszveg"/>
        <w:jc w:val="center"/>
        <w:rPr>
          <w:rFonts w:ascii="Times New Roman" w:hAnsi="Times New Roman"/>
        </w:rPr>
      </w:pPr>
      <w:r w:rsidRPr="00E60342">
        <w:rPr>
          <w:rFonts w:ascii="Times New Roman" w:hAnsi="Times New Roman"/>
        </w:rPr>
        <w:t>SZANÁLÁSI</w:t>
      </w:r>
      <w:r w:rsidR="00C76D54" w:rsidRPr="00E60342">
        <w:rPr>
          <w:rFonts w:ascii="Times New Roman" w:hAnsi="Times New Roman"/>
        </w:rPr>
        <w:t xml:space="preserve"> ALAP</w:t>
      </w:r>
    </w:p>
    <w:p w:rsidR="00C76D54" w:rsidRPr="00E60342" w:rsidRDefault="00C76D54" w:rsidP="00C76D54">
      <w:pPr>
        <w:pStyle w:val="llb"/>
        <w:rPr>
          <w:sz w:val="20"/>
        </w:rPr>
      </w:pPr>
    </w:p>
    <w:p w:rsidR="00C76D54" w:rsidRPr="00663720" w:rsidRDefault="00C76D54">
      <w:pPr>
        <w:pStyle w:val="Csakszveg"/>
        <w:rPr>
          <w:rFonts w:ascii="Times New Roman" w:hAnsi="Times New Roman"/>
        </w:rPr>
      </w:pPr>
    </w:p>
    <w:sectPr w:rsidR="00C76D54" w:rsidRPr="00663720" w:rsidSect="00D709C7">
      <w:headerReference w:type="even" r:id="rId10"/>
      <w:headerReference w:type="default" r:id="rId11"/>
      <w:headerReference w:type="first" r:id="rId12"/>
      <w:pgSz w:w="11907" w:h="16840" w:code="9"/>
      <w:pgMar w:top="1418" w:right="1153" w:bottom="1134" w:left="11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8C" w:rsidRDefault="00BF428C">
      <w:r>
        <w:separator/>
      </w:r>
    </w:p>
  </w:endnote>
  <w:endnote w:type="continuationSeparator" w:id="0">
    <w:p w:rsidR="00BF428C" w:rsidRDefault="00B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8C" w:rsidRDefault="00BF428C">
      <w:r>
        <w:separator/>
      </w:r>
    </w:p>
  </w:footnote>
  <w:footnote w:type="continuationSeparator" w:id="0">
    <w:p w:rsidR="00BF428C" w:rsidRDefault="00BF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92" w:rsidRDefault="008633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3392" w:rsidRDefault="008633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92" w:rsidRDefault="008633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3DF3">
      <w:rPr>
        <w:rStyle w:val="Oldalszm"/>
        <w:noProof/>
      </w:rPr>
      <w:t>2</w:t>
    </w:r>
    <w:r>
      <w:rPr>
        <w:rStyle w:val="Oldalszm"/>
      </w:rPr>
      <w:fldChar w:fldCharType="end"/>
    </w:r>
  </w:p>
  <w:p w:rsidR="00863392" w:rsidRDefault="0086339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92" w:rsidRPr="00D709C7" w:rsidRDefault="00863392" w:rsidP="00D709C7">
    <w:pPr>
      <w:pStyle w:val="lfej"/>
      <w:jc w:val="right"/>
      <w:rPr>
        <w:b/>
        <w:spacing w:val="20"/>
      </w:rPr>
    </w:pPr>
  </w:p>
  <w:p w:rsidR="00863392" w:rsidRDefault="00863392">
    <w:pPr>
      <w:pStyle w:val="lfej"/>
      <w:jc w:val="center"/>
      <w:rPr>
        <w:b/>
        <w:spacing w:val="2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2B68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419F1"/>
    <w:multiLevelType w:val="hybridMultilevel"/>
    <w:tmpl w:val="BCCE9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20BDB"/>
    <w:multiLevelType w:val="hybridMultilevel"/>
    <w:tmpl w:val="53EA9D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8D039A"/>
    <w:multiLevelType w:val="singleLevel"/>
    <w:tmpl w:val="002E67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BB72A95"/>
    <w:multiLevelType w:val="hybridMultilevel"/>
    <w:tmpl w:val="B624F5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2DF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3"/>
    <w:rsid w:val="000037A1"/>
    <w:rsid w:val="00012BB5"/>
    <w:rsid w:val="000159BD"/>
    <w:rsid w:val="00021CD8"/>
    <w:rsid w:val="00023F0F"/>
    <w:rsid w:val="0003028E"/>
    <w:rsid w:val="0003195E"/>
    <w:rsid w:val="000438FC"/>
    <w:rsid w:val="00045D09"/>
    <w:rsid w:val="000461B1"/>
    <w:rsid w:val="00054795"/>
    <w:rsid w:val="0009736D"/>
    <w:rsid w:val="000B1C39"/>
    <w:rsid w:val="000B468A"/>
    <w:rsid w:val="000B7CBE"/>
    <w:rsid w:val="000D60DE"/>
    <w:rsid w:val="000E09E6"/>
    <w:rsid w:val="000E5C15"/>
    <w:rsid w:val="00111A77"/>
    <w:rsid w:val="001177A8"/>
    <w:rsid w:val="00117EF7"/>
    <w:rsid w:val="00140B01"/>
    <w:rsid w:val="00155733"/>
    <w:rsid w:val="00156E32"/>
    <w:rsid w:val="0016391A"/>
    <w:rsid w:val="00180028"/>
    <w:rsid w:val="001957D0"/>
    <w:rsid w:val="001A2E28"/>
    <w:rsid w:val="001C4456"/>
    <w:rsid w:val="001C5D7F"/>
    <w:rsid w:val="001D688B"/>
    <w:rsid w:val="001F1F69"/>
    <w:rsid w:val="001F7D52"/>
    <w:rsid w:val="00200131"/>
    <w:rsid w:val="00203C60"/>
    <w:rsid w:val="00204979"/>
    <w:rsid w:val="002071A2"/>
    <w:rsid w:val="002145AE"/>
    <w:rsid w:val="002232A6"/>
    <w:rsid w:val="002275BA"/>
    <w:rsid w:val="00235954"/>
    <w:rsid w:val="002366CE"/>
    <w:rsid w:val="002409B0"/>
    <w:rsid w:val="002703CB"/>
    <w:rsid w:val="00271465"/>
    <w:rsid w:val="0028122C"/>
    <w:rsid w:val="002949D3"/>
    <w:rsid w:val="002A4C1D"/>
    <w:rsid w:val="002A5C5E"/>
    <w:rsid w:val="002B25E8"/>
    <w:rsid w:val="002B3A16"/>
    <w:rsid w:val="002B4318"/>
    <w:rsid w:val="002C74C7"/>
    <w:rsid w:val="002D63B3"/>
    <w:rsid w:val="002F3496"/>
    <w:rsid w:val="003045A8"/>
    <w:rsid w:val="00325937"/>
    <w:rsid w:val="00344C6B"/>
    <w:rsid w:val="0035600D"/>
    <w:rsid w:val="0036667E"/>
    <w:rsid w:val="00373E31"/>
    <w:rsid w:val="00382FCA"/>
    <w:rsid w:val="00383DB9"/>
    <w:rsid w:val="00396B14"/>
    <w:rsid w:val="003A1C41"/>
    <w:rsid w:val="003C0D52"/>
    <w:rsid w:val="003C3784"/>
    <w:rsid w:val="003C4BD1"/>
    <w:rsid w:val="003C56DA"/>
    <w:rsid w:val="003C765C"/>
    <w:rsid w:val="003D048E"/>
    <w:rsid w:val="003E0E8E"/>
    <w:rsid w:val="0040371B"/>
    <w:rsid w:val="00412181"/>
    <w:rsid w:val="00425B8B"/>
    <w:rsid w:val="0042701F"/>
    <w:rsid w:val="004304F2"/>
    <w:rsid w:val="00430952"/>
    <w:rsid w:val="00432FF2"/>
    <w:rsid w:val="00435D47"/>
    <w:rsid w:val="00436127"/>
    <w:rsid w:val="00442FA4"/>
    <w:rsid w:val="00447CE8"/>
    <w:rsid w:val="004551A6"/>
    <w:rsid w:val="0046431F"/>
    <w:rsid w:val="0046721E"/>
    <w:rsid w:val="00473A16"/>
    <w:rsid w:val="004C30A1"/>
    <w:rsid w:val="004C3A78"/>
    <w:rsid w:val="004D380F"/>
    <w:rsid w:val="004E4DE0"/>
    <w:rsid w:val="004F4214"/>
    <w:rsid w:val="00506BEF"/>
    <w:rsid w:val="00510572"/>
    <w:rsid w:val="00510F9E"/>
    <w:rsid w:val="00512178"/>
    <w:rsid w:val="00520288"/>
    <w:rsid w:val="00521E2D"/>
    <w:rsid w:val="00523B5C"/>
    <w:rsid w:val="00524E67"/>
    <w:rsid w:val="00526E73"/>
    <w:rsid w:val="00543DE9"/>
    <w:rsid w:val="00553CAC"/>
    <w:rsid w:val="00554203"/>
    <w:rsid w:val="0056284A"/>
    <w:rsid w:val="005629B9"/>
    <w:rsid w:val="00567503"/>
    <w:rsid w:val="0057230E"/>
    <w:rsid w:val="0058053A"/>
    <w:rsid w:val="00582753"/>
    <w:rsid w:val="00587DBF"/>
    <w:rsid w:val="005B0B76"/>
    <w:rsid w:val="005B102E"/>
    <w:rsid w:val="005B7D0C"/>
    <w:rsid w:val="005D256D"/>
    <w:rsid w:val="005E57F1"/>
    <w:rsid w:val="005F159B"/>
    <w:rsid w:val="006017EA"/>
    <w:rsid w:val="00622BE1"/>
    <w:rsid w:val="00626C0F"/>
    <w:rsid w:val="00651722"/>
    <w:rsid w:val="006542F4"/>
    <w:rsid w:val="006550EF"/>
    <w:rsid w:val="00663720"/>
    <w:rsid w:val="00665E62"/>
    <w:rsid w:val="00666EBB"/>
    <w:rsid w:val="00670A5A"/>
    <w:rsid w:val="00671B81"/>
    <w:rsid w:val="006744E8"/>
    <w:rsid w:val="00675579"/>
    <w:rsid w:val="00676D95"/>
    <w:rsid w:val="006975FB"/>
    <w:rsid w:val="006A585F"/>
    <w:rsid w:val="006C5742"/>
    <w:rsid w:val="006C6BFF"/>
    <w:rsid w:val="006D66C8"/>
    <w:rsid w:val="006E129C"/>
    <w:rsid w:val="006E51F9"/>
    <w:rsid w:val="006E7C0A"/>
    <w:rsid w:val="007045F6"/>
    <w:rsid w:val="007070B7"/>
    <w:rsid w:val="00711089"/>
    <w:rsid w:val="0072232F"/>
    <w:rsid w:val="00726193"/>
    <w:rsid w:val="00726F06"/>
    <w:rsid w:val="00726F24"/>
    <w:rsid w:val="00730AB1"/>
    <w:rsid w:val="007334A8"/>
    <w:rsid w:val="0074193A"/>
    <w:rsid w:val="00747524"/>
    <w:rsid w:val="00785E72"/>
    <w:rsid w:val="00787AFE"/>
    <w:rsid w:val="00792A37"/>
    <w:rsid w:val="007A03E1"/>
    <w:rsid w:val="007A5C3F"/>
    <w:rsid w:val="007A68F4"/>
    <w:rsid w:val="007B116A"/>
    <w:rsid w:val="007C2363"/>
    <w:rsid w:val="007F1EF3"/>
    <w:rsid w:val="00804F6A"/>
    <w:rsid w:val="008102CA"/>
    <w:rsid w:val="00820479"/>
    <w:rsid w:val="00833DF3"/>
    <w:rsid w:val="00853D93"/>
    <w:rsid w:val="00861297"/>
    <w:rsid w:val="00863392"/>
    <w:rsid w:val="00865434"/>
    <w:rsid w:val="00870AC2"/>
    <w:rsid w:val="0087137A"/>
    <w:rsid w:val="008776BC"/>
    <w:rsid w:val="0088247F"/>
    <w:rsid w:val="008A12A9"/>
    <w:rsid w:val="008A303B"/>
    <w:rsid w:val="008C6D0D"/>
    <w:rsid w:val="008E44B6"/>
    <w:rsid w:val="008F6D15"/>
    <w:rsid w:val="0090300D"/>
    <w:rsid w:val="00903054"/>
    <w:rsid w:val="00907037"/>
    <w:rsid w:val="00907EE3"/>
    <w:rsid w:val="009116A5"/>
    <w:rsid w:val="00917BFF"/>
    <w:rsid w:val="0092227A"/>
    <w:rsid w:val="009238D0"/>
    <w:rsid w:val="00926AC6"/>
    <w:rsid w:val="00936A20"/>
    <w:rsid w:val="0094023F"/>
    <w:rsid w:val="009545F8"/>
    <w:rsid w:val="009851EF"/>
    <w:rsid w:val="009911E9"/>
    <w:rsid w:val="00991C03"/>
    <w:rsid w:val="009A4A20"/>
    <w:rsid w:val="009A7745"/>
    <w:rsid w:val="009B50BC"/>
    <w:rsid w:val="009C11C2"/>
    <w:rsid w:val="009C3929"/>
    <w:rsid w:val="009C420A"/>
    <w:rsid w:val="009C4296"/>
    <w:rsid w:val="009D3CFD"/>
    <w:rsid w:val="009F6F41"/>
    <w:rsid w:val="00A07FED"/>
    <w:rsid w:val="00A147CC"/>
    <w:rsid w:val="00A172C4"/>
    <w:rsid w:val="00A267B7"/>
    <w:rsid w:val="00A27237"/>
    <w:rsid w:val="00A4139D"/>
    <w:rsid w:val="00A46BE5"/>
    <w:rsid w:val="00A6141D"/>
    <w:rsid w:val="00A63096"/>
    <w:rsid w:val="00A645E3"/>
    <w:rsid w:val="00A652E8"/>
    <w:rsid w:val="00A80BDB"/>
    <w:rsid w:val="00A85F6C"/>
    <w:rsid w:val="00A92C56"/>
    <w:rsid w:val="00AA4FD8"/>
    <w:rsid w:val="00AB2CDF"/>
    <w:rsid w:val="00AC4B07"/>
    <w:rsid w:val="00AD7A39"/>
    <w:rsid w:val="00AE77FF"/>
    <w:rsid w:val="00B00A70"/>
    <w:rsid w:val="00B0364E"/>
    <w:rsid w:val="00B35C3F"/>
    <w:rsid w:val="00B4496A"/>
    <w:rsid w:val="00B517C9"/>
    <w:rsid w:val="00B541EF"/>
    <w:rsid w:val="00B721F1"/>
    <w:rsid w:val="00B904DB"/>
    <w:rsid w:val="00B906D1"/>
    <w:rsid w:val="00BA167E"/>
    <w:rsid w:val="00BC69FE"/>
    <w:rsid w:val="00BE1E3B"/>
    <w:rsid w:val="00BE7075"/>
    <w:rsid w:val="00BF1732"/>
    <w:rsid w:val="00BF428C"/>
    <w:rsid w:val="00C053C5"/>
    <w:rsid w:val="00C1211D"/>
    <w:rsid w:val="00C23430"/>
    <w:rsid w:val="00C26093"/>
    <w:rsid w:val="00C37462"/>
    <w:rsid w:val="00C46BAA"/>
    <w:rsid w:val="00C55B46"/>
    <w:rsid w:val="00C56A5D"/>
    <w:rsid w:val="00C614E1"/>
    <w:rsid w:val="00C652A5"/>
    <w:rsid w:val="00C727E7"/>
    <w:rsid w:val="00C76D54"/>
    <w:rsid w:val="00C96F1C"/>
    <w:rsid w:val="00CA3591"/>
    <w:rsid w:val="00CA7051"/>
    <w:rsid w:val="00CA75C9"/>
    <w:rsid w:val="00CB06AE"/>
    <w:rsid w:val="00CC03E6"/>
    <w:rsid w:val="00CC0DBE"/>
    <w:rsid w:val="00CC2E36"/>
    <w:rsid w:val="00CC4DFE"/>
    <w:rsid w:val="00CE1ACE"/>
    <w:rsid w:val="00D121B5"/>
    <w:rsid w:val="00D16C44"/>
    <w:rsid w:val="00D17A90"/>
    <w:rsid w:val="00D2488F"/>
    <w:rsid w:val="00D33AA5"/>
    <w:rsid w:val="00D43DB2"/>
    <w:rsid w:val="00D45341"/>
    <w:rsid w:val="00D4725A"/>
    <w:rsid w:val="00D5457A"/>
    <w:rsid w:val="00D56AFA"/>
    <w:rsid w:val="00D60A11"/>
    <w:rsid w:val="00D62CE7"/>
    <w:rsid w:val="00D702F0"/>
    <w:rsid w:val="00D709C7"/>
    <w:rsid w:val="00D81C05"/>
    <w:rsid w:val="00D90548"/>
    <w:rsid w:val="00D91C18"/>
    <w:rsid w:val="00DA08AF"/>
    <w:rsid w:val="00DC706F"/>
    <w:rsid w:val="00DD011F"/>
    <w:rsid w:val="00DE3FA1"/>
    <w:rsid w:val="00DE4111"/>
    <w:rsid w:val="00DF5615"/>
    <w:rsid w:val="00E00775"/>
    <w:rsid w:val="00E01231"/>
    <w:rsid w:val="00E01A31"/>
    <w:rsid w:val="00E10CE8"/>
    <w:rsid w:val="00E25143"/>
    <w:rsid w:val="00E32025"/>
    <w:rsid w:val="00E4015D"/>
    <w:rsid w:val="00E443DA"/>
    <w:rsid w:val="00E476F7"/>
    <w:rsid w:val="00E5027D"/>
    <w:rsid w:val="00E52CFB"/>
    <w:rsid w:val="00E52D1B"/>
    <w:rsid w:val="00E56A81"/>
    <w:rsid w:val="00E60342"/>
    <w:rsid w:val="00E65D78"/>
    <w:rsid w:val="00E76823"/>
    <w:rsid w:val="00E82BB4"/>
    <w:rsid w:val="00E90096"/>
    <w:rsid w:val="00E93BC2"/>
    <w:rsid w:val="00EA4D9E"/>
    <w:rsid w:val="00EB686A"/>
    <w:rsid w:val="00EB6CD3"/>
    <w:rsid w:val="00EC6CC1"/>
    <w:rsid w:val="00ED129C"/>
    <w:rsid w:val="00ED2105"/>
    <w:rsid w:val="00ED2723"/>
    <w:rsid w:val="00ED384D"/>
    <w:rsid w:val="00EF2118"/>
    <w:rsid w:val="00EF5130"/>
    <w:rsid w:val="00F05116"/>
    <w:rsid w:val="00F14D28"/>
    <w:rsid w:val="00F15EB4"/>
    <w:rsid w:val="00F33A8E"/>
    <w:rsid w:val="00F33DD0"/>
    <w:rsid w:val="00F47CD8"/>
    <w:rsid w:val="00F60464"/>
    <w:rsid w:val="00F6236B"/>
    <w:rsid w:val="00F66BF3"/>
    <w:rsid w:val="00F75030"/>
    <w:rsid w:val="00F81C5E"/>
    <w:rsid w:val="00F91C9B"/>
    <w:rsid w:val="00F93E81"/>
    <w:rsid w:val="00F945EC"/>
    <w:rsid w:val="00F96405"/>
    <w:rsid w:val="00FB29B8"/>
    <w:rsid w:val="00FB402A"/>
    <w:rsid w:val="00FC0573"/>
    <w:rsid w:val="00FD7BE2"/>
    <w:rsid w:val="00FE1A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C134C66E-2BF8-4EB1-B5F7-3133DFE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rPr>
      <w:rFonts w:ascii="Times New Roman" w:hAnsi="Times New Roman"/>
      <w:sz w:val="16"/>
    </w:rPr>
  </w:style>
  <w:style w:type="paragraph" w:customStyle="1" w:styleId="Szm1">
    <w:name w:val="Szám1"/>
    <w:basedOn w:val="Norml"/>
    <w:pPr>
      <w:ind w:left="709" w:hanging="709"/>
    </w:pPr>
  </w:style>
  <w:style w:type="paragraph" w:customStyle="1" w:styleId="Szm2">
    <w:name w:val="Szám2"/>
    <w:basedOn w:val="Norml"/>
    <w:pPr>
      <w:ind w:left="1418" w:hanging="709"/>
    </w:pPr>
  </w:style>
  <w:style w:type="paragraph" w:customStyle="1" w:styleId="Szm3">
    <w:name w:val="Szám3"/>
    <w:basedOn w:val="Norml"/>
    <w:pPr>
      <w:ind w:left="2127" w:hanging="709"/>
    </w:p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Buborkszveg">
    <w:name w:val="Balloon Text"/>
    <w:basedOn w:val="Norml"/>
    <w:semiHidden/>
    <w:rsid w:val="00510F9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D90548"/>
    <w:rPr>
      <w:sz w:val="22"/>
    </w:rPr>
  </w:style>
  <w:style w:type="character" w:styleId="Hiperhivatkozs">
    <w:name w:val="Hyperlink"/>
    <w:rsid w:val="00D9054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@szanalasialap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analasialap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4954-8079-4EBC-81A2-E1AA9C32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OBA</Company>
  <LinksUpToDate>false</LinksUpToDate>
  <CharactersWithSpaces>7601</CharactersWithSpaces>
  <SharedDoc>false</SharedDoc>
  <HLinks>
    <vt:vector size="12" baseType="variant">
      <vt:variant>
        <vt:i4>6422633</vt:i4>
      </vt:variant>
      <vt:variant>
        <vt:i4>3</vt:i4>
      </vt:variant>
      <vt:variant>
        <vt:i4>0</vt:i4>
      </vt:variant>
      <vt:variant>
        <vt:i4>5</vt:i4>
      </vt:variant>
      <vt:variant>
        <vt:lpwstr>http://www.oba.hu/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mailto:erdos@oba.hu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Madarász Judit</dc:creator>
  <cp:lastModifiedBy>Mihályiné Erdős Ilona</cp:lastModifiedBy>
  <cp:revision>5</cp:revision>
  <cp:lastPrinted>2014-04-14T15:22:00Z</cp:lastPrinted>
  <dcterms:created xsi:type="dcterms:W3CDTF">2017-06-30T07:06:00Z</dcterms:created>
  <dcterms:modified xsi:type="dcterms:W3CDTF">2017-08-09T09:33:00Z</dcterms:modified>
</cp:coreProperties>
</file>